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9C3F0" w14:textId="77777777" w:rsidR="00810E9E" w:rsidRPr="00810E9E" w:rsidRDefault="00810E9E" w:rsidP="00810E9E">
      <w:pPr>
        <w:spacing w:after="0"/>
        <w:jc w:val="center"/>
        <w:rPr>
          <w:b/>
          <w:sz w:val="40"/>
        </w:rPr>
      </w:pPr>
      <w:r w:rsidRPr="00810E9E">
        <w:rPr>
          <w:b/>
          <w:sz w:val="40"/>
        </w:rPr>
        <w:t>R Glossary and Helpsheet</w:t>
      </w:r>
    </w:p>
    <w:p w14:paraId="7C2EC3AC" w14:textId="77777777" w:rsidR="001F663E" w:rsidRDefault="001F663E" w:rsidP="006F6D46">
      <w:pPr>
        <w:spacing w:after="0"/>
      </w:pPr>
      <w:r>
        <w:t xml:space="preserve">This is a glossary and </w:t>
      </w:r>
      <w:r w:rsidR="00320765">
        <w:t>help</w:t>
      </w:r>
      <w:r>
        <w:t xml:space="preserve">sheet for users using R as a GIS. This is very much a work in </w:t>
      </w:r>
      <w:proofErr w:type="gramStart"/>
      <w:r>
        <w:t>progress,</w:t>
      </w:r>
      <w:proofErr w:type="gramEnd"/>
      <w:r>
        <w:t xml:space="preserve"> so if you have any comments or commands that you think should </w:t>
      </w:r>
      <w:r w:rsidR="00810E9E">
        <w:t>be</w:t>
      </w:r>
      <w:r w:rsidR="002A207A">
        <w:t xml:space="preserve"> included, please let me know - </w:t>
      </w:r>
      <w:hyperlink r:id="rId5" w:history="1">
        <w:r w:rsidR="00810E9E" w:rsidRPr="00193C5D">
          <w:rPr>
            <w:rStyle w:val="Hyperlink"/>
          </w:rPr>
          <w:t>n.bearman@liverpool.ac.uk</w:t>
        </w:r>
      </w:hyperlink>
      <w:r w:rsidR="00810E9E">
        <w:t xml:space="preserve">. </w:t>
      </w:r>
    </w:p>
    <w:p w14:paraId="2915967F" w14:textId="77777777" w:rsidR="001F663E" w:rsidRDefault="001F663E" w:rsidP="006F6D46">
      <w:pPr>
        <w:spacing w:after="0"/>
      </w:pPr>
    </w:p>
    <w:p w14:paraId="3C3B471A" w14:textId="77777777" w:rsidR="001F663E" w:rsidRPr="00810E9E" w:rsidRDefault="001F663E" w:rsidP="006F6D46">
      <w:pPr>
        <w:spacing w:after="0"/>
        <w:jc w:val="center"/>
        <w:rPr>
          <w:b/>
          <w:sz w:val="32"/>
        </w:rPr>
      </w:pPr>
      <w:r w:rsidRPr="00810E9E">
        <w:rPr>
          <w:b/>
          <w:sz w:val="32"/>
        </w:rPr>
        <w:t>Commands</w:t>
      </w:r>
      <w:r w:rsidR="00375057" w:rsidRPr="00810E9E">
        <w:rPr>
          <w:b/>
          <w:sz w:val="32"/>
        </w:rPr>
        <w:t xml:space="preserve"> &amp; Functions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2487"/>
        <w:gridCol w:w="8111"/>
      </w:tblGrid>
      <w:tr w:rsidR="00CA681A" w14:paraId="72676829" w14:textId="77777777" w:rsidTr="002542D2">
        <w:tc>
          <w:tcPr>
            <w:tcW w:w="2487" w:type="dxa"/>
          </w:tcPr>
          <w:p w14:paraId="4923766E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?</w:t>
            </w:r>
          </w:p>
        </w:tc>
        <w:tc>
          <w:tcPr>
            <w:tcW w:w="8111" w:type="dxa"/>
          </w:tcPr>
          <w:p w14:paraId="70832676" w14:textId="77777777" w:rsidR="00CA681A" w:rsidRDefault="00CA681A" w:rsidP="00810E9E">
            <w:r>
              <w:t>show</w:t>
            </w:r>
            <w:r w:rsidR="00810E9E">
              <w:t>s</w:t>
            </w:r>
            <w:r>
              <w:t xml:space="preserve"> the help file for that command, for example, </w:t>
            </w:r>
            <w:r w:rsidRPr="00810E9E">
              <w:rPr>
                <w:rFonts w:ascii="Courier New" w:hAnsi="Courier New" w:cs="Courier New"/>
              </w:rPr>
              <w:t>?help</w:t>
            </w:r>
            <w:r w:rsidR="00810E9E">
              <w:t xml:space="preserve"> or </w:t>
            </w:r>
            <w:r w:rsidRPr="00810E9E">
              <w:rPr>
                <w:rFonts w:ascii="Courier New" w:hAnsi="Courier New" w:cs="Courier New"/>
              </w:rPr>
              <w:t>?head</w:t>
            </w:r>
          </w:p>
        </w:tc>
      </w:tr>
      <w:tr w:rsidR="00CA681A" w14:paraId="41963440" w14:textId="77777777" w:rsidTr="002542D2">
        <w:tc>
          <w:tcPr>
            <w:tcW w:w="2487" w:type="dxa"/>
          </w:tcPr>
          <w:p w14:paraId="0413F14C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??</w:t>
            </w:r>
          </w:p>
        </w:tc>
        <w:tc>
          <w:tcPr>
            <w:tcW w:w="8111" w:type="dxa"/>
          </w:tcPr>
          <w:p w14:paraId="0C1CA297" w14:textId="77777777" w:rsidR="00CA681A" w:rsidRDefault="00CA681A" w:rsidP="00810E9E">
            <w:proofErr w:type="gramStart"/>
            <w:r>
              <w:t>will</w:t>
            </w:r>
            <w:proofErr w:type="gramEnd"/>
            <w:r>
              <w:t xml:space="preserve"> search through the help files for any reference to the word you type, </w:t>
            </w:r>
            <w:r w:rsidR="00810E9E" w:rsidRPr="00810E9E">
              <w:rPr>
                <w:rFonts w:ascii="Courier New" w:hAnsi="Courier New" w:cs="Courier New"/>
              </w:rPr>
              <w:t>??</w:t>
            </w:r>
            <w:proofErr w:type="spellStart"/>
            <w:r w:rsidR="00810E9E" w:rsidRPr="00810E9E">
              <w:rPr>
                <w:rFonts w:ascii="Courier New" w:hAnsi="Courier New" w:cs="Courier New"/>
              </w:rPr>
              <w:t>dataframe</w:t>
            </w:r>
            <w:proofErr w:type="spellEnd"/>
            <w:r>
              <w:t xml:space="preserve">   </w:t>
            </w:r>
          </w:p>
        </w:tc>
      </w:tr>
      <w:tr w:rsidR="00CA681A" w14:paraId="22EA4B48" w14:textId="77777777" w:rsidTr="002542D2">
        <w:tc>
          <w:tcPr>
            <w:tcW w:w="2487" w:type="dxa"/>
          </w:tcPr>
          <w:p w14:paraId="3A5F5A56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#</w:t>
            </w:r>
          </w:p>
        </w:tc>
        <w:tc>
          <w:tcPr>
            <w:tcW w:w="8111" w:type="dxa"/>
          </w:tcPr>
          <w:p w14:paraId="77195BF9" w14:textId="77777777" w:rsidR="00CA681A" w:rsidRDefault="00CA681A" w:rsidP="00810E9E">
            <w:r>
              <w:t xml:space="preserve">used to </w:t>
            </w:r>
            <w:r w:rsidR="00375057">
              <w:t>precede</w:t>
            </w:r>
            <w:r>
              <w:t xml:space="preserve"> a comment, </w:t>
            </w:r>
            <w:r w:rsidRPr="00810E9E">
              <w:rPr>
                <w:rFonts w:ascii="Courier New" w:hAnsi="Courier New" w:cs="Courier New"/>
              </w:rPr>
              <w:t>#this is a comment</w:t>
            </w:r>
          </w:p>
        </w:tc>
      </w:tr>
      <w:tr w:rsidR="00CA681A" w14:paraId="50F954A3" w14:textId="77777777" w:rsidTr="002542D2">
        <w:tc>
          <w:tcPr>
            <w:tcW w:w="2487" w:type="dxa"/>
          </w:tcPr>
          <w:p w14:paraId="1156CB52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&lt;-</w:t>
            </w:r>
          </w:p>
        </w:tc>
        <w:tc>
          <w:tcPr>
            <w:tcW w:w="8111" w:type="dxa"/>
          </w:tcPr>
          <w:p w14:paraId="49C2CB2D" w14:textId="77777777" w:rsidR="00CA681A" w:rsidRDefault="00CA681A" w:rsidP="006F6D46">
            <w:r>
              <w:t xml:space="preserve">assigns a value or output from a function to a variable  </w:t>
            </w:r>
          </w:p>
        </w:tc>
      </w:tr>
      <w:tr w:rsidR="00885993" w14:paraId="6396C8A4" w14:textId="77777777" w:rsidTr="002542D2">
        <w:tc>
          <w:tcPr>
            <w:tcW w:w="2487" w:type="dxa"/>
          </w:tcPr>
          <w:p w14:paraId="0830E283" w14:textId="77777777" w:rsidR="00885993" w:rsidRPr="00885993" w:rsidRDefault="00885993" w:rsidP="006F6D46">
            <w:pPr>
              <w:rPr>
                <w:b/>
              </w:rPr>
            </w:pPr>
            <w:r w:rsidRPr="00885993">
              <w:rPr>
                <w:b/>
              </w:rPr>
              <w:t>$</w:t>
            </w:r>
          </w:p>
        </w:tc>
        <w:tc>
          <w:tcPr>
            <w:tcW w:w="8111" w:type="dxa"/>
          </w:tcPr>
          <w:p w14:paraId="566E6147" w14:textId="77777777" w:rsidR="00885993" w:rsidRDefault="00375057" w:rsidP="006F6D46">
            <w:r>
              <w:t xml:space="preserve">used to refer to columns within </w:t>
            </w:r>
            <w:r w:rsidR="00810E9E">
              <w:t xml:space="preserve">a data frame, </w:t>
            </w:r>
            <w:proofErr w:type="spellStart"/>
            <w:r w:rsidR="00810E9E" w:rsidRPr="00810E9E">
              <w:rPr>
                <w:rFonts w:ascii="Courier New" w:hAnsi="Courier New" w:cs="Courier New"/>
              </w:rPr>
              <w:t>dataframe$column</w:t>
            </w:r>
            <w:proofErr w:type="spellEnd"/>
          </w:p>
        </w:tc>
      </w:tr>
      <w:tr w:rsidR="00885993" w14:paraId="5E3206AE" w14:textId="77777777" w:rsidTr="002542D2">
        <w:tc>
          <w:tcPr>
            <w:tcW w:w="2487" w:type="dxa"/>
          </w:tcPr>
          <w:p w14:paraId="2A9C3257" w14:textId="77777777" w:rsidR="00885993" w:rsidRPr="00885993" w:rsidRDefault="00885993" w:rsidP="006F6D46">
            <w:pPr>
              <w:rPr>
                <w:b/>
              </w:rPr>
            </w:pPr>
            <w:r w:rsidRPr="00885993">
              <w:rPr>
                <w:b/>
              </w:rPr>
              <w:t>@</w:t>
            </w:r>
          </w:p>
        </w:tc>
        <w:tc>
          <w:tcPr>
            <w:tcW w:w="8111" w:type="dxa"/>
          </w:tcPr>
          <w:p w14:paraId="454409A0" w14:textId="77777777" w:rsidR="00885993" w:rsidRDefault="00375057" w:rsidP="006F6D46">
            <w:r>
              <w:t xml:space="preserve">used to refer to a </w:t>
            </w:r>
            <w:proofErr w:type="spellStart"/>
            <w:r w:rsidRPr="00810E9E">
              <w:rPr>
                <w:i/>
              </w:rPr>
              <w:t>slotNam</w:t>
            </w:r>
            <w:r w:rsidR="00810E9E" w:rsidRPr="00810E9E">
              <w:rPr>
                <w:i/>
              </w:rPr>
              <w:t>e</w:t>
            </w:r>
            <w:r w:rsidR="00810E9E">
              <w:rPr>
                <w:i/>
              </w:rPr>
              <w:t>s</w:t>
            </w:r>
            <w:proofErr w:type="spellEnd"/>
            <w:r w:rsidR="00810E9E">
              <w:t xml:space="preserve"> within a spatial data frame, </w:t>
            </w:r>
            <w:proofErr w:type="spellStart"/>
            <w:r w:rsidRPr="00810E9E">
              <w:rPr>
                <w:rFonts w:ascii="Courier New" w:hAnsi="Courier New" w:cs="Courier New"/>
              </w:rPr>
              <w:t>spatialdataframe@data$column</w:t>
            </w:r>
            <w:proofErr w:type="spellEnd"/>
          </w:p>
        </w:tc>
      </w:tr>
      <w:tr w:rsidR="001E09CA" w14:paraId="53813EF3" w14:textId="77777777" w:rsidTr="002542D2">
        <w:tc>
          <w:tcPr>
            <w:tcW w:w="2487" w:type="dxa"/>
          </w:tcPr>
          <w:p w14:paraId="40372CF5" w14:textId="77777777" w:rsidR="001E09CA" w:rsidRPr="00885993" w:rsidRDefault="001E09CA" w:rsidP="006F6D46">
            <w:pPr>
              <w:rPr>
                <w:b/>
              </w:rPr>
            </w:pPr>
            <w:r>
              <w:rPr>
                <w:b/>
              </w:rPr>
              <w:t>[,]</w:t>
            </w:r>
          </w:p>
        </w:tc>
        <w:tc>
          <w:tcPr>
            <w:tcW w:w="8111" w:type="dxa"/>
          </w:tcPr>
          <w:p w14:paraId="1FC4947D" w14:textId="37B9D9A4" w:rsidR="001E09CA" w:rsidRDefault="001E09CA" w:rsidP="00E43C53">
            <w:proofErr w:type="gramStart"/>
            <w:r w:rsidRPr="001E09CA">
              <w:t>square</w:t>
            </w:r>
            <w:proofErr w:type="gramEnd"/>
            <w:r w:rsidRPr="001E09CA">
              <w:t xml:space="preserve"> brackets are use</w:t>
            </w:r>
            <w:r>
              <w:t>d to refer to specific elements</w:t>
            </w:r>
            <w:r w:rsidR="00E43C53">
              <w:t xml:space="preserve"> in a list or data frame</w:t>
            </w:r>
            <w:r>
              <w:t xml:space="preserve">.  </w:t>
            </w:r>
            <w:proofErr w:type="gramStart"/>
            <w:r w:rsidRPr="001E09CA">
              <w:rPr>
                <w:rFonts w:ascii="Courier New" w:hAnsi="Courier New" w:cs="Courier New"/>
              </w:rPr>
              <w:t>pop2011</w:t>
            </w:r>
            <w:proofErr w:type="gramEnd"/>
            <w:r w:rsidRPr="001E09CA">
              <w:rPr>
                <w:rFonts w:ascii="Courier New" w:hAnsi="Courier New" w:cs="Courier New"/>
              </w:rPr>
              <w:t>[1,]</w:t>
            </w:r>
            <w:r>
              <w:t xml:space="preserve"> will show the first row and </w:t>
            </w:r>
            <w:r w:rsidRPr="001E09CA">
              <w:rPr>
                <w:rFonts w:ascii="Courier New" w:hAnsi="Courier New" w:cs="Courier New"/>
              </w:rPr>
              <w:t>pop2011[,1]</w:t>
            </w:r>
            <w:r w:rsidRPr="001E09CA">
              <w:t xml:space="preserve"> will show the first column.</w:t>
            </w:r>
          </w:p>
        </w:tc>
      </w:tr>
      <w:tr w:rsidR="002B4D2E" w14:paraId="0F8C02AF" w14:textId="77777777" w:rsidTr="002542D2">
        <w:tc>
          <w:tcPr>
            <w:tcW w:w="2487" w:type="dxa"/>
          </w:tcPr>
          <w:p w14:paraId="2058CB51" w14:textId="77777777" w:rsidR="002B4D2E" w:rsidRDefault="002B4D2E" w:rsidP="006F6D4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as.character</w:t>
            </w:r>
            <w:proofErr w:type="spellEnd"/>
            <w:proofErr w:type="gram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97CB081" w14:textId="77777777" w:rsidR="002B4D2E" w:rsidRPr="002B4D2E" w:rsidRDefault="002B4D2E" w:rsidP="002B4D2E">
            <w:pPr>
              <w:rPr>
                <w:i/>
              </w:rPr>
            </w:pPr>
            <w:r>
              <w:t>converts a value to a string/text (e.g. from a number)</w:t>
            </w:r>
            <w:r>
              <w:rPr>
                <w:i/>
              </w:rPr>
              <w:t xml:space="preserve"> see also </w:t>
            </w:r>
            <w:proofErr w:type="spellStart"/>
            <w:r>
              <w:rPr>
                <w:i/>
              </w:rPr>
              <w:t>as.numeric</w:t>
            </w:r>
            <w:proofErr w:type="spellEnd"/>
            <w:r>
              <w:rPr>
                <w:i/>
              </w:rPr>
              <w:t>()</w:t>
            </w:r>
          </w:p>
        </w:tc>
      </w:tr>
      <w:tr w:rsidR="002B4D2E" w14:paraId="08C54949" w14:textId="77777777" w:rsidTr="002542D2">
        <w:tc>
          <w:tcPr>
            <w:tcW w:w="2487" w:type="dxa"/>
          </w:tcPr>
          <w:p w14:paraId="094FA16F" w14:textId="77777777"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as.numeric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4EF0D918" w14:textId="77777777" w:rsidR="002B4D2E" w:rsidRPr="002B4D2E" w:rsidRDefault="002B4D2E" w:rsidP="006F6D46">
            <w:pPr>
              <w:rPr>
                <w:i/>
              </w:rPr>
            </w:pPr>
            <w:r>
              <w:t>converts a value to a number (e.g. from a string/text)</w:t>
            </w:r>
            <w:r>
              <w:rPr>
                <w:i/>
              </w:rPr>
              <w:t xml:space="preserve"> see also </w:t>
            </w:r>
            <w:proofErr w:type="spellStart"/>
            <w:r>
              <w:rPr>
                <w:i/>
              </w:rPr>
              <w:t>as.character</w:t>
            </w:r>
            <w:proofErr w:type="spellEnd"/>
            <w:r>
              <w:rPr>
                <w:i/>
              </w:rPr>
              <w:t>()</w:t>
            </w:r>
          </w:p>
        </w:tc>
      </w:tr>
      <w:tr w:rsidR="002B4D2E" w14:paraId="1CA78E0F" w14:textId="77777777" w:rsidTr="002542D2">
        <w:tc>
          <w:tcPr>
            <w:tcW w:w="2487" w:type="dxa"/>
          </w:tcPr>
          <w:p w14:paraId="139927A6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brewer.pal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7592D2A2" w14:textId="77777777" w:rsidR="002B4D2E" w:rsidRDefault="002B4D2E" w:rsidP="006F6D46">
            <w:r>
              <w:t xml:space="preserve">function to set the colours used and number of colours, </w:t>
            </w:r>
            <w:proofErr w:type="spellStart"/>
            <w:r w:rsidRPr="009D414F">
              <w:rPr>
                <w:rFonts w:ascii="Courier New" w:hAnsi="Courier New" w:cs="Courier New"/>
              </w:rPr>
              <w:t>brewer.pal</w:t>
            </w:r>
            <w:proofErr w:type="spellEnd"/>
            <w:r w:rsidRPr="009D414F">
              <w:rPr>
                <w:rFonts w:ascii="Courier New" w:hAnsi="Courier New" w:cs="Courier New"/>
              </w:rPr>
              <w:t>(6, "</w:t>
            </w:r>
            <w:proofErr w:type="spellStart"/>
            <w:r w:rsidRPr="009D414F">
              <w:rPr>
                <w:rFonts w:ascii="Courier New" w:hAnsi="Courier New" w:cs="Courier New"/>
              </w:rPr>
              <w:t>YlOrRd</w:t>
            </w:r>
            <w:proofErr w:type="spellEnd"/>
            <w:r w:rsidRPr="009D414F">
              <w:rPr>
                <w:rFonts w:ascii="Courier New" w:hAnsi="Courier New" w:cs="Courier New"/>
              </w:rPr>
              <w:t>")</w:t>
            </w:r>
          </w:p>
        </w:tc>
      </w:tr>
      <w:tr w:rsidR="002B4D2E" w14:paraId="6FA9E2A7" w14:textId="77777777" w:rsidTr="002542D2">
        <w:tc>
          <w:tcPr>
            <w:tcW w:w="2487" w:type="dxa"/>
          </w:tcPr>
          <w:p w14:paraId="63019D01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c</w:t>
            </w:r>
            <w:r w:rsidRPr="00885993">
              <w:rPr>
                <w:b/>
              </w:rPr>
              <w:t>(,)</w:t>
            </w:r>
          </w:p>
        </w:tc>
        <w:tc>
          <w:tcPr>
            <w:tcW w:w="8111" w:type="dxa"/>
          </w:tcPr>
          <w:p w14:paraId="4FF11B1C" w14:textId="77777777" w:rsidR="002B4D2E" w:rsidRDefault="002B4D2E" w:rsidP="00375057">
            <w:r>
              <w:t xml:space="preserve">used to create a list, either numbers </w:t>
            </w:r>
            <w:r>
              <w:rPr>
                <w:rFonts w:ascii="Courier New" w:hAnsi="Courier New" w:cs="Courier New"/>
              </w:rPr>
              <w:t>c(1,2,3)</w:t>
            </w:r>
            <w:r w:rsidRPr="00810E9E">
              <w:rPr>
                <w:rFonts w:cs="Courier New"/>
              </w:rPr>
              <w:t xml:space="preserve"> or stings (text)</w:t>
            </w:r>
            <w:r w:rsidRPr="0037505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c("</w:t>
            </w:r>
            <w:proofErr w:type="spellStart"/>
            <w:r>
              <w:rPr>
                <w:rFonts w:ascii="Courier New" w:hAnsi="Courier New" w:cs="Courier New"/>
              </w:rPr>
              <w:t>Thomas","Richard","Harriet</w:t>
            </w:r>
            <w:proofErr w:type="spellEnd"/>
            <w:r>
              <w:rPr>
                <w:rFonts w:ascii="Courier New" w:hAnsi="Courier New" w:cs="Courier New"/>
              </w:rPr>
              <w:t>")</w:t>
            </w:r>
          </w:p>
        </w:tc>
      </w:tr>
      <w:tr w:rsidR="002B4D2E" w14:paraId="2F79CF58" w14:textId="77777777" w:rsidTr="002542D2">
        <w:tc>
          <w:tcPr>
            <w:tcW w:w="2487" w:type="dxa"/>
          </w:tcPr>
          <w:p w14:paraId="63690692" w14:textId="77777777"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cex</w:t>
            </w:r>
            <w:proofErr w:type="spellEnd"/>
          </w:p>
        </w:tc>
        <w:tc>
          <w:tcPr>
            <w:tcW w:w="8111" w:type="dxa"/>
          </w:tcPr>
          <w:p w14:paraId="4F2DEA14" w14:textId="77777777" w:rsidR="002B4D2E" w:rsidRDefault="002B4D2E" w:rsidP="00810E9E">
            <w:r>
              <w:t xml:space="preserve">used to scale items in a plot, </w:t>
            </w:r>
            <w:r w:rsidRPr="00810E9E">
              <w:rPr>
                <w:rFonts w:ascii="Courier New" w:hAnsi="Courier New" w:cs="Courier New"/>
              </w:rPr>
              <w:t>legend(x=412971, y=439516, legend=levels(</w:t>
            </w:r>
            <w:proofErr w:type="spellStart"/>
            <w:r w:rsidRPr="00810E9E">
              <w:rPr>
                <w:rFonts w:ascii="Courier New" w:hAnsi="Courier New" w:cs="Courier New"/>
              </w:rPr>
              <w:t>OA@data$oac_group</w:t>
            </w:r>
            <w:proofErr w:type="spellEnd"/>
            <w:r w:rsidRPr="00810E9E">
              <w:rPr>
                <w:rFonts w:ascii="Courier New" w:hAnsi="Courier New" w:cs="Courier New"/>
              </w:rPr>
              <w:t>), fill=</w:t>
            </w:r>
            <w:proofErr w:type="spellStart"/>
            <w:r w:rsidRPr="00810E9E">
              <w:rPr>
                <w:rFonts w:ascii="Courier New" w:hAnsi="Courier New" w:cs="Courier New"/>
              </w:rPr>
              <w:t>my_colour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0E9E">
              <w:rPr>
                <w:rFonts w:ascii="Courier New" w:hAnsi="Courier New" w:cs="Courier New"/>
              </w:rPr>
              <w:t>bty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="n", </w:t>
            </w:r>
            <w:proofErr w:type="spellStart"/>
            <w:r w:rsidRPr="00810E9E">
              <w:rPr>
                <w:rFonts w:ascii="Courier New" w:hAnsi="Courier New" w:cs="Courier New"/>
              </w:rPr>
              <w:t>cex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=.5, </w:t>
            </w:r>
            <w:proofErr w:type="spellStart"/>
            <w:r w:rsidRPr="00810E9E">
              <w:rPr>
                <w:rFonts w:ascii="Courier New" w:hAnsi="Courier New" w:cs="Courier New"/>
              </w:rPr>
              <w:t>ncol</w:t>
            </w:r>
            <w:proofErr w:type="spellEnd"/>
            <w:r w:rsidRPr="00810E9E">
              <w:rPr>
                <w:rFonts w:ascii="Courier New" w:hAnsi="Courier New" w:cs="Courier New"/>
              </w:rPr>
              <w:t>=2)</w:t>
            </w:r>
          </w:p>
        </w:tc>
      </w:tr>
      <w:tr w:rsidR="002B4D2E" w14:paraId="4C2F6B4B" w14:textId="77777777" w:rsidTr="002542D2">
        <w:tc>
          <w:tcPr>
            <w:tcW w:w="2487" w:type="dxa"/>
          </w:tcPr>
          <w:p w14:paraId="6F1420C8" w14:textId="77777777"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cbind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723A933C" w14:textId="77777777" w:rsidR="002B4D2E" w:rsidRPr="008D6E22" w:rsidRDefault="002B4D2E" w:rsidP="00810E9E">
            <w:r>
              <w:t xml:space="preserve">sticks two R data frames together, like </w:t>
            </w:r>
            <w:r>
              <w:rPr>
                <w:i/>
              </w:rPr>
              <w:t>merge</w:t>
            </w:r>
            <w:r>
              <w:t xml:space="preserve"> but doesn’t use a common attribute to match the rows</w:t>
            </w:r>
          </w:p>
        </w:tc>
      </w:tr>
      <w:tr w:rsidR="002B4D2E" w14:paraId="1C52EF87" w14:textId="77777777" w:rsidTr="002542D2">
        <w:tc>
          <w:tcPr>
            <w:tcW w:w="2487" w:type="dxa"/>
          </w:tcPr>
          <w:p w14:paraId="5233F7E2" w14:textId="77777777"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classIntervals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2EB97890" w14:textId="77777777" w:rsidR="002B4D2E" w:rsidRDefault="002B4D2E" w:rsidP="003F3808">
            <w:r>
              <w:t xml:space="preserve">function to set the data classification breaks, number of groups and classification method </w:t>
            </w:r>
            <w:proofErr w:type="spellStart"/>
            <w:r w:rsidRPr="003F3808">
              <w:rPr>
                <w:rFonts w:ascii="Courier New" w:hAnsi="Courier New" w:cs="Courier New"/>
              </w:rPr>
              <w:t>classIntervals</w:t>
            </w:r>
            <w:proofErr w:type="spellEnd"/>
            <w:r w:rsidRPr="003F3808">
              <w:rPr>
                <w:rFonts w:ascii="Courier New" w:hAnsi="Courier New" w:cs="Courier New"/>
              </w:rPr>
              <w:t>(LSOAs@data$Age0to14pc,n=6,style="fisher")</w:t>
            </w:r>
          </w:p>
        </w:tc>
      </w:tr>
      <w:tr w:rsidR="002B4D2E" w14:paraId="42B93520" w14:textId="77777777" w:rsidTr="002542D2">
        <w:tc>
          <w:tcPr>
            <w:tcW w:w="2487" w:type="dxa"/>
          </w:tcPr>
          <w:p w14:paraId="34BBBEE6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8111" w:type="dxa"/>
          </w:tcPr>
          <w:p w14:paraId="21974184" w14:textId="77777777" w:rsidR="002B4D2E" w:rsidRDefault="002B4D2E" w:rsidP="006F6D46">
            <w:r>
              <w:t xml:space="preserve">used within </w:t>
            </w:r>
            <w:r w:rsidRPr="00810E9E">
              <w:rPr>
                <w:rFonts w:ascii="Courier New" w:hAnsi="Courier New" w:cs="Courier New"/>
                <w:i/>
              </w:rPr>
              <w:t>plot()</w:t>
            </w:r>
            <w:r>
              <w:t xml:space="preserve"> function to set colours</w:t>
            </w:r>
          </w:p>
        </w:tc>
      </w:tr>
      <w:tr w:rsidR="002B4D2E" w14:paraId="78B6A368" w14:textId="77777777" w:rsidTr="002542D2">
        <w:tc>
          <w:tcPr>
            <w:tcW w:w="2487" w:type="dxa"/>
          </w:tcPr>
          <w:p w14:paraId="5637F41A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colnames</w:t>
            </w:r>
            <w:proofErr w:type="spellEnd"/>
            <w:r w:rsidRPr="00885993">
              <w:rPr>
                <w:b/>
              </w:rPr>
              <w:t>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14:paraId="3B9C5D5E" w14:textId="77777777" w:rsidR="002B4D2E" w:rsidRDefault="002B4D2E" w:rsidP="006F6D46">
            <w:r>
              <w:t xml:space="preserve">shows the names and numbers of the columns in the specified data set, </w:t>
            </w:r>
            <w:proofErr w:type="spellStart"/>
            <w:r w:rsidRPr="00810E9E">
              <w:rPr>
                <w:rFonts w:ascii="Courier New" w:hAnsi="Courier New" w:cs="Courier New"/>
              </w:rPr>
              <w:t>colnames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10F705E4" w14:textId="77777777" w:rsidTr="002542D2">
        <w:tc>
          <w:tcPr>
            <w:tcW w:w="2487" w:type="dxa"/>
          </w:tcPr>
          <w:p w14:paraId="11A7B8D5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data.frame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6A6A7428" w14:textId="77777777" w:rsidR="002B4D2E" w:rsidRPr="005B3EAA" w:rsidRDefault="002B4D2E" w:rsidP="00810E9E">
            <w:proofErr w:type="gramStart"/>
            <w:r>
              <w:t>function</w:t>
            </w:r>
            <w:proofErr w:type="gramEnd"/>
            <w:r>
              <w:t xml:space="preserve"> used to create a new </w:t>
            </w:r>
            <w:r>
              <w:rPr>
                <w:i/>
              </w:rPr>
              <w:t>data frame</w:t>
            </w:r>
            <w:r>
              <w:t xml:space="preserve">, particularly used with </w:t>
            </w:r>
            <w:r>
              <w:rPr>
                <w:i/>
              </w:rPr>
              <w:t>match</w:t>
            </w:r>
            <w:r>
              <w:t>.</w:t>
            </w:r>
          </w:p>
        </w:tc>
      </w:tr>
      <w:tr w:rsidR="002B4D2E" w14:paraId="39532B35" w14:textId="77777777" w:rsidTr="002542D2">
        <w:tc>
          <w:tcPr>
            <w:tcW w:w="2487" w:type="dxa"/>
          </w:tcPr>
          <w:p w14:paraId="6FA9A9C2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dev.off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5AE25E94" w14:textId="77777777" w:rsidR="002B4D2E" w:rsidRDefault="002B4D2E" w:rsidP="00810E9E">
            <w:r>
              <w:t xml:space="preserve">used to stop PDF output, </w:t>
            </w:r>
            <w:r>
              <w:rPr>
                <w:i/>
              </w:rPr>
              <w:t xml:space="preserve">see </w:t>
            </w:r>
            <w:r w:rsidRPr="00810E9E">
              <w:rPr>
                <w:rFonts w:ascii="Courier New" w:hAnsi="Courier New" w:cs="Courier New"/>
                <w:i/>
              </w:rPr>
              <w:t>pdf()</w:t>
            </w:r>
          </w:p>
        </w:tc>
      </w:tr>
      <w:tr w:rsidR="002B4D2E" w14:paraId="61A53123" w14:textId="77777777" w:rsidTr="002542D2">
        <w:tc>
          <w:tcPr>
            <w:tcW w:w="2487" w:type="dxa"/>
          </w:tcPr>
          <w:p w14:paraId="46AD691E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findInterval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5A68E13" w14:textId="77777777" w:rsidR="002B4D2E" w:rsidRPr="009D414F" w:rsidRDefault="002B4D2E" w:rsidP="006F6D46">
            <w:r>
              <w:t xml:space="preserve">function using breaks (from </w:t>
            </w:r>
            <w:proofErr w:type="spellStart"/>
            <w:r>
              <w:rPr>
                <w:i/>
              </w:rPr>
              <w:t>classIntervals</w:t>
            </w:r>
            <w:proofErr w:type="spellEnd"/>
            <w:r>
              <w:t>) to set which data point is in which category</w:t>
            </w:r>
          </w:p>
        </w:tc>
      </w:tr>
      <w:tr w:rsidR="002B4D2E" w14:paraId="2CEF6771" w14:textId="77777777" w:rsidTr="002542D2">
        <w:tc>
          <w:tcPr>
            <w:tcW w:w="2487" w:type="dxa"/>
          </w:tcPr>
          <w:p w14:paraId="195AFB70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fix(</w:t>
            </w:r>
            <w:proofErr w:type="spellStart"/>
            <w:r w:rsidRPr="00885993">
              <w:rPr>
                <w:b/>
              </w:rPr>
              <w:t>dataframe</w:t>
            </w:r>
            <w:proofErr w:type="spellEnd"/>
            <w:r w:rsidRPr="00885993">
              <w:rPr>
                <w:b/>
              </w:rPr>
              <w:t>)</w:t>
            </w:r>
          </w:p>
        </w:tc>
        <w:tc>
          <w:tcPr>
            <w:tcW w:w="8111" w:type="dxa"/>
          </w:tcPr>
          <w:p w14:paraId="526CA47E" w14:textId="77777777" w:rsidR="002B4D2E" w:rsidRDefault="002B4D2E" w:rsidP="006F6D46">
            <w:r>
              <w:t>edits a data frame in a new window, make sure you close this window before continuing</w:t>
            </w:r>
          </w:p>
        </w:tc>
      </w:tr>
      <w:tr w:rsidR="002B4D2E" w14:paraId="403F1239" w14:textId="77777777" w:rsidTr="002542D2">
        <w:tc>
          <w:tcPr>
            <w:tcW w:w="2487" w:type="dxa"/>
          </w:tcPr>
          <w:p w14:paraId="77602294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for()</w:t>
            </w:r>
          </w:p>
        </w:tc>
        <w:tc>
          <w:tcPr>
            <w:tcW w:w="8111" w:type="dxa"/>
          </w:tcPr>
          <w:p w14:paraId="3E1B8160" w14:textId="77777777" w:rsidR="002B4D2E" w:rsidRDefault="002B4D2E" w:rsidP="006F6D46">
            <w:r>
              <w:t xml:space="preserve">begins a loop to make R repeat a command a set number of times, </w:t>
            </w:r>
            <w:r w:rsidRPr="00810E9E">
              <w:rPr>
                <w:rFonts w:ascii="Courier New" w:hAnsi="Courier New" w:cs="Courier New"/>
              </w:rPr>
              <w:t>for (</w:t>
            </w:r>
            <w:proofErr w:type="spellStart"/>
            <w:r w:rsidRPr="00810E9E">
              <w:rPr>
                <w:rFonts w:ascii="Courier New" w:hAnsi="Courier New" w:cs="Courier New"/>
              </w:rPr>
              <w:t>i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in 1:length(</w:t>
            </w:r>
            <w:proofErr w:type="spellStart"/>
            <w:r w:rsidRPr="00810E9E">
              <w:rPr>
                <w:rFonts w:ascii="Courier New" w:hAnsi="Courier New" w:cs="Courier New"/>
              </w:rPr>
              <w:t>mapvariables</w:t>
            </w:r>
            <w:proofErr w:type="spellEnd"/>
            <w:r w:rsidRPr="00810E9E">
              <w:rPr>
                <w:rFonts w:ascii="Courier New" w:hAnsi="Courier New" w:cs="Courier New"/>
              </w:rPr>
              <w:t>))</w:t>
            </w:r>
          </w:p>
        </w:tc>
      </w:tr>
      <w:tr w:rsidR="00986311" w14:paraId="5F855FE5" w14:textId="77777777" w:rsidTr="002542D2">
        <w:tc>
          <w:tcPr>
            <w:tcW w:w="2487" w:type="dxa"/>
          </w:tcPr>
          <w:p w14:paraId="4EAAE016" w14:textId="77777777" w:rsidR="00986311" w:rsidRPr="00885993" w:rsidRDefault="00986311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gBuffer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C637B7F" w14:textId="77777777" w:rsidR="00986311" w:rsidRDefault="00986311" w:rsidP="00810E9E">
            <w:r>
              <w:t xml:space="preserve">function to create a buffer around a point object with the specified radius, </w:t>
            </w:r>
            <w:proofErr w:type="spellStart"/>
            <w:r w:rsidRPr="00986311">
              <w:rPr>
                <w:rFonts w:ascii="Courier New" w:hAnsi="Courier New" w:cs="Courier New"/>
              </w:rPr>
              <w:t>gBuffer</w:t>
            </w:r>
            <w:proofErr w:type="spellEnd"/>
            <w:r w:rsidRPr="00986311">
              <w:rPr>
                <w:rFonts w:ascii="Courier New" w:hAnsi="Courier New" w:cs="Courier New"/>
              </w:rPr>
              <w:t>(</w:t>
            </w:r>
            <w:proofErr w:type="spellStart"/>
            <w:r w:rsidRPr="00986311">
              <w:rPr>
                <w:rFonts w:ascii="Courier New" w:hAnsi="Courier New" w:cs="Courier New"/>
              </w:rPr>
              <w:t>schools_SP_Leeds</w:t>
            </w:r>
            <w:proofErr w:type="spellEnd"/>
            <w:r w:rsidRPr="00986311">
              <w:rPr>
                <w:rFonts w:ascii="Courier New" w:hAnsi="Courier New" w:cs="Courier New"/>
              </w:rPr>
              <w:t xml:space="preserve">, width=1608, </w:t>
            </w:r>
            <w:proofErr w:type="spellStart"/>
            <w:r w:rsidRPr="00986311">
              <w:rPr>
                <w:rFonts w:ascii="Courier New" w:hAnsi="Courier New" w:cs="Courier New"/>
              </w:rPr>
              <w:t>byid</w:t>
            </w:r>
            <w:proofErr w:type="spellEnd"/>
            <w:r w:rsidRPr="00986311">
              <w:rPr>
                <w:rFonts w:ascii="Courier New" w:hAnsi="Courier New" w:cs="Courier New"/>
              </w:rPr>
              <w:t>=TRUE)</w:t>
            </w:r>
          </w:p>
        </w:tc>
      </w:tr>
      <w:tr w:rsidR="00FB3CA6" w14:paraId="52D92BAC" w14:textId="77777777" w:rsidTr="002542D2">
        <w:tc>
          <w:tcPr>
            <w:tcW w:w="2487" w:type="dxa"/>
          </w:tcPr>
          <w:p w14:paraId="1ABCCD34" w14:textId="77777777" w:rsidR="00FB3CA6" w:rsidRDefault="00FB3CA6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gCentriod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581904C7" w14:textId="77777777" w:rsidR="00FB3CA6" w:rsidRDefault="00FB3CA6" w:rsidP="00810E9E">
            <w:r>
              <w:t xml:space="preserve">function to calculate the </w:t>
            </w:r>
            <w:r w:rsidRPr="00FB3CA6">
              <w:rPr>
                <w:i/>
              </w:rPr>
              <w:t>centroid</w:t>
            </w:r>
            <w:r>
              <w:t xml:space="preserve"> of a polygon, </w:t>
            </w:r>
            <w:proofErr w:type="spellStart"/>
            <w:r w:rsidRPr="00FB3CA6">
              <w:rPr>
                <w:rFonts w:ascii="Courier New" w:hAnsi="Courier New" w:cs="Courier New"/>
              </w:rPr>
              <w:t>gCentroid</w:t>
            </w:r>
            <w:proofErr w:type="spellEnd"/>
            <w:r w:rsidRPr="00FB3CA6">
              <w:rPr>
                <w:rFonts w:ascii="Courier New" w:hAnsi="Courier New" w:cs="Courier New"/>
              </w:rPr>
              <w:t xml:space="preserve">(OA, </w:t>
            </w:r>
            <w:proofErr w:type="spellStart"/>
            <w:r w:rsidRPr="00FB3CA6">
              <w:rPr>
                <w:rFonts w:ascii="Courier New" w:hAnsi="Courier New" w:cs="Courier New"/>
              </w:rPr>
              <w:t>byid</w:t>
            </w:r>
            <w:proofErr w:type="spellEnd"/>
            <w:r w:rsidRPr="00FB3CA6">
              <w:rPr>
                <w:rFonts w:ascii="Courier New" w:hAnsi="Courier New" w:cs="Courier New"/>
              </w:rPr>
              <w:t>=TRUE)</w:t>
            </w:r>
          </w:p>
        </w:tc>
      </w:tr>
      <w:tr w:rsidR="002B4D2E" w14:paraId="2573AB91" w14:textId="77777777" w:rsidTr="002542D2">
        <w:tc>
          <w:tcPr>
            <w:tcW w:w="2487" w:type="dxa"/>
          </w:tcPr>
          <w:p w14:paraId="706D361B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getwd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28C194BC" w14:textId="77777777" w:rsidR="002B4D2E" w:rsidRDefault="002B4D2E" w:rsidP="00810E9E">
            <w:r>
              <w:t xml:space="preserve"> shows the current working directory, see also </w:t>
            </w:r>
            <w:proofErr w:type="spellStart"/>
            <w:r w:rsidRPr="00810E9E">
              <w:rPr>
                <w:rFonts w:ascii="Courier New" w:hAnsi="Courier New" w:cs="Courier New"/>
                <w:i/>
              </w:rPr>
              <w:t>setwd</w:t>
            </w:r>
            <w:proofErr w:type="spellEnd"/>
            <w:r w:rsidRPr="00810E9E">
              <w:rPr>
                <w:rFonts w:ascii="Courier New" w:hAnsi="Courier New" w:cs="Courier New"/>
                <w:i/>
              </w:rPr>
              <w:t>()</w:t>
            </w:r>
          </w:p>
        </w:tc>
      </w:tr>
      <w:tr w:rsidR="002B4D2E" w14:paraId="0494B38F" w14:textId="77777777" w:rsidTr="002542D2">
        <w:tc>
          <w:tcPr>
            <w:tcW w:w="2487" w:type="dxa"/>
          </w:tcPr>
          <w:p w14:paraId="6189A726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head()</w:t>
            </w:r>
          </w:p>
        </w:tc>
        <w:tc>
          <w:tcPr>
            <w:tcW w:w="8111" w:type="dxa"/>
          </w:tcPr>
          <w:p w14:paraId="78DE55F6" w14:textId="77777777" w:rsidR="002B4D2E" w:rsidRDefault="002B4D2E" w:rsidP="006F6D46">
            <w:r>
              <w:t xml:space="preserve">used to show the first six rows of the data frame, </w:t>
            </w:r>
            <w:r w:rsidRPr="00810E9E">
              <w:rPr>
                <w:rFonts w:ascii="Courier New" w:hAnsi="Courier New" w:cs="Courier New"/>
              </w:rPr>
              <w:t>head(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277AF6A6" w14:textId="77777777" w:rsidTr="002542D2">
        <w:tc>
          <w:tcPr>
            <w:tcW w:w="2487" w:type="dxa"/>
          </w:tcPr>
          <w:p w14:paraId="57B92BB8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header = TRUE</w:t>
            </w:r>
          </w:p>
        </w:tc>
        <w:tc>
          <w:tcPr>
            <w:tcW w:w="8111" w:type="dxa"/>
          </w:tcPr>
          <w:p w14:paraId="75CF2994" w14:textId="77777777" w:rsidR="002B4D2E" w:rsidRDefault="002B4D2E" w:rsidP="006F6D46">
            <w:r>
              <w:t xml:space="preserve">parameter used in </w:t>
            </w:r>
            <w:r w:rsidRPr="00320765">
              <w:rPr>
                <w:rFonts w:ascii="Courier New" w:hAnsi="Courier New" w:cs="Courier New"/>
              </w:rPr>
              <w:t>read.csv</w:t>
            </w:r>
            <w:r>
              <w:t xml:space="preserve"> to tell R to read the first line of the CSV file as the column headers (specifying </w:t>
            </w:r>
            <w:r w:rsidRPr="00320765">
              <w:rPr>
                <w:rFonts w:ascii="Courier New" w:hAnsi="Courier New" w:cs="Courier New"/>
              </w:rPr>
              <w:t>header = FALSE</w:t>
            </w:r>
            <w:r>
              <w:t xml:space="preserve"> will do the opposite)</w:t>
            </w:r>
          </w:p>
        </w:tc>
      </w:tr>
      <w:tr w:rsidR="00003FF7" w14:paraId="2FFDD14E" w14:textId="77777777" w:rsidTr="002542D2">
        <w:tc>
          <w:tcPr>
            <w:tcW w:w="2487" w:type="dxa"/>
          </w:tcPr>
          <w:p w14:paraId="1E429017" w14:textId="1F45C69A" w:rsidR="00003FF7" w:rsidRDefault="00003FF7" w:rsidP="006F6D46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hist</w:t>
            </w:r>
            <w:proofErr w:type="spellEnd"/>
            <w:proofErr w:type="gram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7A9E8FC1" w14:textId="49574896" w:rsidR="00003FF7" w:rsidRDefault="00003FF7" w:rsidP="006F6D46">
            <w:r>
              <w:t>Shows a histogram of the specifie</w:t>
            </w:r>
            <w:bookmarkStart w:id="0" w:name="_GoBack"/>
            <w:bookmarkEnd w:id="0"/>
            <w:r>
              <w:t xml:space="preserve">d data, </w:t>
            </w:r>
            <w:proofErr w:type="spellStart"/>
            <w:proofErr w:type="gramStart"/>
            <w:r w:rsidRPr="00003FF7">
              <w:rPr>
                <w:rFonts w:ascii="Courier New" w:hAnsi="Courier New" w:cs="Courier New"/>
              </w:rPr>
              <w:t>hist</w:t>
            </w:r>
            <w:proofErr w:type="spellEnd"/>
            <w:r w:rsidRPr="00003FF7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003FF7">
              <w:rPr>
                <w:rFonts w:ascii="Courier New" w:hAnsi="Courier New" w:cs="Courier New"/>
              </w:rPr>
              <w:t>LSOAs@data</w:t>
            </w:r>
            <w:proofErr w:type="spellEnd"/>
            <w:r w:rsidRPr="00003FF7">
              <w:rPr>
                <w:rFonts w:ascii="Courier New" w:hAnsi="Courier New" w:cs="Courier New"/>
              </w:rPr>
              <w:t>[,"Age0to4pc"])</w:t>
            </w:r>
          </w:p>
        </w:tc>
      </w:tr>
      <w:tr w:rsidR="002B4D2E" w14:paraId="146657B1" w14:textId="77777777" w:rsidTr="002542D2">
        <w:tc>
          <w:tcPr>
            <w:tcW w:w="2487" w:type="dxa"/>
          </w:tcPr>
          <w:p w14:paraId="3354F6BA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proofErr w:type="gramStart"/>
            <w:r w:rsidRPr="00885993">
              <w:rPr>
                <w:b/>
              </w:rPr>
              <w:t>install.packages</w:t>
            </w:r>
            <w:proofErr w:type="spellEnd"/>
            <w:proofErr w:type="gram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5D8A0ECB" w14:textId="77777777" w:rsidR="002B4D2E" w:rsidRDefault="002B4D2E" w:rsidP="00810E9E">
            <w:r>
              <w:t xml:space="preserve">allows the user to install </w:t>
            </w:r>
            <w:r w:rsidRPr="00810E9E">
              <w:rPr>
                <w:i/>
              </w:rPr>
              <w:t>packages</w:t>
            </w:r>
            <w:r>
              <w:t xml:space="preserve"> (also known as </w:t>
            </w:r>
            <w:r w:rsidRPr="00810E9E">
              <w:rPr>
                <w:i/>
              </w:rPr>
              <w:t>libraries</w:t>
            </w:r>
            <w:r>
              <w:t xml:space="preserve">) which is required the first time they are used on a computer, </w:t>
            </w:r>
            <w:proofErr w:type="spellStart"/>
            <w:r w:rsidRPr="00810E9E">
              <w:rPr>
                <w:rFonts w:ascii="Courier New" w:hAnsi="Courier New" w:cs="Courier New"/>
              </w:rPr>
              <w:t>install.packages</w:t>
            </w:r>
            <w:proofErr w:type="spellEnd"/>
            <w:r w:rsidRPr="00810E9E">
              <w:rPr>
                <w:rFonts w:ascii="Courier New" w:hAnsi="Courier New" w:cs="Courier New"/>
              </w:rPr>
              <w:t>("</w:t>
            </w:r>
            <w:proofErr w:type="spellStart"/>
            <w:r w:rsidRPr="00810E9E">
              <w:rPr>
                <w:rFonts w:ascii="Courier New" w:hAnsi="Courier New" w:cs="Courier New"/>
              </w:rPr>
              <w:t>rgdal</w:t>
            </w:r>
            <w:proofErr w:type="spellEnd"/>
            <w:r w:rsidRPr="00810E9E">
              <w:rPr>
                <w:rFonts w:ascii="Courier New" w:hAnsi="Courier New" w:cs="Courier New"/>
              </w:rPr>
              <w:t>")</w:t>
            </w:r>
          </w:p>
        </w:tc>
      </w:tr>
      <w:tr w:rsidR="002B4D2E" w14:paraId="6BD2AEF8" w14:textId="77777777" w:rsidTr="002542D2">
        <w:tc>
          <w:tcPr>
            <w:tcW w:w="2487" w:type="dxa"/>
          </w:tcPr>
          <w:p w14:paraId="353EE1E4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is.na()</w:t>
            </w:r>
          </w:p>
        </w:tc>
        <w:tc>
          <w:tcPr>
            <w:tcW w:w="8111" w:type="dxa"/>
          </w:tcPr>
          <w:p w14:paraId="486CB155" w14:textId="77777777" w:rsidR="002B4D2E" w:rsidRPr="008D6E22" w:rsidRDefault="002B4D2E" w:rsidP="008D6E22">
            <w:pPr>
              <w:rPr>
                <w:rFonts w:cs="Courier New"/>
              </w:rPr>
            </w:pPr>
            <w:r>
              <w:t xml:space="preserve">tests whether a value is listed as </w:t>
            </w:r>
            <w:r w:rsidRPr="008D6E22">
              <w:rPr>
                <w:rFonts w:ascii="Courier New" w:hAnsi="Courier New" w:cs="Courier New"/>
              </w:rPr>
              <w:t>NA</w:t>
            </w:r>
            <w:r w:rsidRPr="008D6E22">
              <w:rPr>
                <w:rFonts w:cs="Courier New"/>
              </w:rPr>
              <w:t xml:space="preserve"> (not applicable)</w:t>
            </w:r>
            <w:r>
              <w:rPr>
                <w:rFonts w:cs="Courier New"/>
              </w:rPr>
              <w:t xml:space="preserve"> </w:t>
            </w:r>
            <w:proofErr w:type="spellStart"/>
            <w:r w:rsidRPr="008D6E22">
              <w:rPr>
                <w:rFonts w:ascii="Courier New" w:hAnsi="Courier New" w:cs="Courier New"/>
              </w:rPr>
              <w:t>schools_SP</w:t>
            </w:r>
            <w:proofErr w:type="spellEnd"/>
            <w:r w:rsidRPr="008D6E22">
              <w:rPr>
                <w:rFonts w:ascii="Courier New" w:hAnsi="Courier New" w:cs="Courier New"/>
              </w:rPr>
              <w:t>[!is.na(</w:t>
            </w:r>
            <w:proofErr w:type="spellStart"/>
            <w:r w:rsidRPr="008D6E22">
              <w:rPr>
                <w:rFonts w:ascii="Courier New" w:hAnsi="Courier New" w:cs="Courier New"/>
              </w:rPr>
              <w:t>schools_SP@data$label</w:t>
            </w:r>
            <w:proofErr w:type="spellEnd"/>
            <w:r w:rsidRPr="008D6E22">
              <w:rPr>
                <w:rFonts w:ascii="Courier New" w:hAnsi="Courier New" w:cs="Courier New"/>
              </w:rPr>
              <w:t>),]</w:t>
            </w:r>
          </w:p>
          <w:p w14:paraId="0CDBEAFD" w14:textId="77777777" w:rsidR="002B4D2E" w:rsidRDefault="002B4D2E" w:rsidP="008D6E22">
            <w:r w:rsidRPr="008D6E22">
              <w:rPr>
                <w:rFonts w:ascii="Courier New" w:hAnsi="Courier New" w:cs="Courier New"/>
              </w:rPr>
              <w:t>!</w:t>
            </w:r>
            <w:r>
              <w:t xml:space="preserve"> inverts this (so </w:t>
            </w:r>
            <w:r w:rsidRPr="008D6E22">
              <w:rPr>
                <w:rFonts w:ascii="Courier New" w:hAnsi="Courier New" w:cs="Courier New"/>
              </w:rPr>
              <w:t>!is.na</w:t>
            </w:r>
            <w:r>
              <w:t xml:space="preserve"> keeps everything that is not </w:t>
            </w:r>
            <w:r w:rsidRPr="008D6E22">
              <w:rPr>
                <w:rFonts w:ascii="Courier New" w:hAnsi="Courier New" w:cs="Courier New"/>
              </w:rPr>
              <w:t>NA</w:t>
            </w:r>
            <w:r>
              <w:t>)</w:t>
            </w:r>
          </w:p>
        </w:tc>
      </w:tr>
      <w:tr w:rsidR="002E23BD" w14:paraId="2E6F9A74" w14:textId="77777777" w:rsidTr="002542D2">
        <w:tc>
          <w:tcPr>
            <w:tcW w:w="2487" w:type="dxa"/>
          </w:tcPr>
          <w:p w14:paraId="0C8F4FBE" w14:textId="77777777" w:rsidR="002E23BD" w:rsidRDefault="002E23BD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lapply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70F2D202" w14:textId="77777777" w:rsidR="002E23BD" w:rsidRDefault="002E23BD" w:rsidP="008D6E22">
            <w:r>
              <w:t>applies a function to each item in a list</w:t>
            </w:r>
          </w:p>
        </w:tc>
      </w:tr>
      <w:tr w:rsidR="002B4D2E" w14:paraId="71FEAB8F" w14:textId="77777777" w:rsidTr="002542D2">
        <w:tc>
          <w:tcPr>
            <w:tcW w:w="2487" w:type="dxa"/>
          </w:tcPr>
          <w:p w14:paraId="0A851435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legend()</w:t>
            </w:r>
          </w:p>
        </w:tc>
        <w:tc>
          <w:tcPr>
            <w:tcW w:w="8111" w:type="dxa"/>
          </w:tcPr>
          <w:p w14:paraId="2E64F458" w14:textId="77777777" w:rsidR="002B4D2E" w:rsidRDefault="002B4D2E" w:rsidP="006F6D46">
            <w:r>
              <w:t xml:space="preserve">adds a legend to an existing plot, </w:t>
            </w:r>
            <w:r w:rsidRPr="00810E9E">
              <w:rPr>
                <w:rFonts w:ascii="Courier New" w:hAnsi="Courier New" w:cs="Courier New"/>
              </w:rPr>
              <w:t xml:space="preserve">legend(x = 357000, y = 392000, legend = </w:t>
            </w:r>
            <w:proofErr w:type="spellStart"/>
            <w:r w:rsidRPr="00810E9E">
              <w:rPr>
                <w:rFonts w:ascii="Courier New" w:hAnsi="Courier New" w:cs="Courier New"/>
              </w:rPr>
              <w:t>leglabs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breaks$b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), fill = </w:t>
            </w:r>
            <w:proofErr w:type="spellStart"/>
            <w:r w:rsidRPr="00810E9E">
              <w:rPr>
                <w:rFonts w:ascii="Courier New" w:hAnsi="Courier New" w:cs="Courier New"/>
              </w:rPr>
              <w:t>breaks$c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0E9E">
              <w:rPr>
                <w:rFonts w:ascii="Courier New" w:hAnsi="Courier New" w:cs="Courier New"/>
              </w:rPr>
              <w:t>bty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= "n", </w:t>
            </w:r>
            <w:proofErr w:type="spellStart"/>
            <w:r w:rsidRPr="00810E9E">
              <w:rPr>
                <w:rFonts w:ascii="Courier New" w:hAnsi="Courier New" w:cs="Courier New"/>
              </w:rPr>
              <w:t>cex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= 0.5)</w:t>
            </w:r>
          </w:p>
        </w:tc>
      </w:tr>
      <w:tr w:rsidR="002B4D2E" w14:paraId="1A9BF290" w14:textId="77777777" w:rsidTr="002542D2">
        <w:tc>
          <w:tcPr>
            <w:tcW w:w="2487" w:type="dxa"/>
          </w:tcPr>
          <w:p w14:paraId="520873C0" w14:textId="77777777" w:rsidR="002B4D2E" w:rsidRPr="00885993" w:rsidRDefault="002B4D2E" w:rsidP="00003FF7">
            <w:pPr>
              <w:rPr>
                <w:b/>
              </w:rPr>
            </w:pPr>
            <w:r w:rsidRPr="00885993">
              <w:rPr>
                <w:b/>
              </w:rPr>
              <w:lastRenderedPageBreak/>
              <w:t>library()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14:paraId="294D6EAF" w14:textId="77777777" w:rsidR="002B4D2E" w:rsidRDefault="002B4D2E" w:rsidP="00003FF7">
            <w:r>
              <w:t xml:space="preserve">loads the specified library, </w:t>
            </w:r>
            <w:r w:rsidRPr="00810E9E">
              <w:rPr>
                <w:rFonts w:ascii="Courier New" w:hAnsi="Courier New" w:cs="Courier New"/>
              </w:rPr>
              <w:t>library(</w:t>
            </w:r>
            <w:proofErr w:type="spellStart"/>
            <w:r w:rsidRPr="00810E9E">
              <w:rPr>
                <w:rFonts w:ascii="Courier New" w:hAnsi="Courier New" w:cs="Courier New"/>
              </w:rPr>
              <w:t>rgdal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  <w:r>
              <w:t xml:space="preserve"> (see also </w:t>
            </w:r>
            <w:proofErr w:type="spellStart"/>
            <w:r w:rsidRPr="00810E9E">
              <w:rPr>
                <w:rFonts w:ascii="Courier New" w:hAnsi="Courier New" w:cs="Courier New"/>
                <w:i/>
              </w:rPr>
              <w:t>install.packages</w:t>
            </w:r>
            <w:proofErr w:type="spellEnd"/>
            <w:r w:rsidRPr="00810E9E">
              <w:rPr>
                <w:rFonts w:ascii="Courier New" w:hAnsi="Courier New" w:cs="Courier New"/>
                <w:i/>
              </w:rPr>
              <w:t>()</w:t>
            </w:r>
            <w:r>
              <w:t xml:space="preserve">)  </w:t>
            </w:r>
          </w:p>
        </w:tc>
      </w:tr>
      <w:tr w:rsidR="002B4D2E" w14:paraId="0F06ACD4" w14:textId="77777777" w:rsidTr="002542D2">
        <w:tc>
          <w:tcPr>
            <w:tcW w:w="2487" w:type="dxa"/>
          </w:tcPr>
          <w:p w14:paraId="6BB5409F" w14:textId="77777777" w:rsidR="002B4D2E" w:rsidRPr="00885993" w:rsidRDefault="002B4D2E" w:rsidP="00003FF7">
            <w:pPr>
              <w:rPr>
                <w:b/>
              </w:rPr>
            </w:pPr>
            <w:r>
              <w:rPr>
                <w:b/>
              </w:rPr>
              <w:t>locator()</w:t>
            </w:r>
          </w:p>
        </w:tc>
        <w:tc>
          <w:tcPr>
            <w:tcW w:w="8111" w:type="dxa"/>
          </w:tcPr>
          <w:p w14:paraId="237D0A73" w14:textId="77777777" w:rsidR="002B4D2E" w:rsidRPr="009D414F" w:rsidRDefault="002B4D2E" w:rsidP="009D414F">
            <w:r>
              <w:t xml:space="preserve">tool to select coordinates on plot window, use mouse to select points, click Finish to end and the coordinates will appear in the </w:t>
            </w:r>
            <w:r>
              <w:rPr>
                <w:i/>
              </w:rPr>
              <w:t>console</w:t>
            </w:r>
          </w:p>
        </w:tc>
      </w:tr>
      <w:tr w:rsidR="002B4D2E" w14:paraId="450F247D" w14:textId="77777777" w:rsidTr="002542D2">
        <w:tc>
          <w:tcPr>
            <w:tcW w:w="2487" w:type="dxa"/>
          </w:tcPr>
          <w:p w14:paraId="0E210CB2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ls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24F0CDAD" w14:textId="77777777" w:rsidR="002B4D2E" w:rsidRPr="00320765" w:rsidRDefault="002B4D2E" w:rsidP="006F6D46">
            <w:pPr>
              <w:rPr>
                <w:i/>
              </w:rPr>
            </w:pPr>
            <w:r>
              <w:t xml:space="preserve">function to list all of the </w:t>
            </w:r>
            <w:r>
              <w:rPr>
                <w:i/>
              </w:rPr>
              <w:t>variables</w:t>
            </w:r>
            <w:r>
              <w:t xml:space="preserve"> in the </w:t>
            </w:r>
            <w:r>
              <w:rPr>
                <w:i/>
              </w:rPr>
              <w:t>environment</w:t>
            </w:r>
          </w:p>
        </w:tc>
      </w:tr>
      <w:tr w:rsidR="002B4D2E" w14:paraId="2A154096" w14:textId="77777777" w:rsidTr="002542D2">
        <w:tc>
          <w:tcPr>
            <w:tcW w:w="2487" w:type="dxa"/>
          </w:tcPr>
          <w:p w14:paraId="70F7A38D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match()</w:t>
            </w:r>
          </w:p>
        </w:tc>
        <w:tc>
          <w:tcPr>
            <w:tcW w:w="8111" w:type="dxa"/>
          </w:tcPr>
          <w:p w14:paraId="674A57C0" w14:textId="77777777" w:rsidR="002B4D2E" w:rsidRPr="005B3EAA" w:rsidRDefault="002B4D2E" w:rsidP="006F6D46">
            <w:r>
              <w:t xml:space="preserve">similar to </w:t>
            </w:r>
            <w:r>
              <w:rPr>
                <w:i/>
              </w:rPr>
              <w:t>merge</w:t>
            </w:r>
            <w:r>
              <w:t xml:space="preserve">, used to join two data frames together using a common attribute, particularly useful for spatial data, </w:t>
            </w:r>
            <w:proofErr w:type="spellStart"/>
            <w:r w:rsidRPr="005B3EAA">
              <w:rPr>
                <w:rFonts w:ascii="Courier New" w:hAnsi="Courier New" w:cs="Courier New"/>
              </w:rPr>
              <w:t>data.frame</w:t>
            </w:r>
            <w:proofErr w:type="spellEnd"/>
            <w:r w:rsidRPr="005B3EAA">
              <w:rPr>
                <w:rFonts w:ascii="Courier New" w:hAnsi="Courier New" w:cs="Courier New"/>
              </w:rPr>
              <w:t>(</w:t>
            </w:r>
            <w:proofErr w:type="spellStart"/>
            <w:r w:rsidRPr="005B3EAA">
              <w:rPr>
                <w:rFonts w:ascii="Courier New" w:hAnsi="Courier New" w:cs="Courier New"/>
              </w:rPr>
              <w:t>OA@data</w:t>
            </w:r>
            <w:proofErr w:type="spellEnd"/>
            <w:r w:rsidRPr="005B3EAA">
              <w:rPr>
                <w:rFonts w:ascii="Courier New" w:hAnsi="Courier New" w:cs="Courier New"/>
              </w:rPr>
              <w:t>, pop2013[match(</w:t>
            </w:r>
            <w:proofErr w:type="spellStart"/>
            <w:r w:rsidRPr="005B3EAA">
              <w:rPr>
                <w:rFonts w:ascii="Courier New" w:hAnsi="Courier New" w:cs="Courier New"/>
              </w:rPr>
              <w:t>OA@data</w:t>
            </w:r>
            <w:proofErr w:type="spellEnd"/>
            <w:r w:rsidRPr="005B3EAA">
              <w:rPr>
                <w:rFonts w:ascii="Courier New" w:hAnsi="Courier New" w:cs="Courier New"/>
              </w:rPr>
              <w:t>[,"code"], pop2013[,"OA11CD"]),])</w:t>
            </w:r>
          </w:p>
        </w:tc>
      </w:tr>
      <w:tr w:rsidR="002B4D2E" w14:paraId="24AB68C6" w14:textId="77777777" w:rsidTr="002542D2">
        <w:tc>
          <w:tcPr>
            <w:tcW w:w="2487" w:type="dxa"/>
          </w:tcPr>
          <w:p w14:paraId="0C5B7A2F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merge()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14:paraId="2C6B1FB0" w14:textId="77777777" w:rsidR="002B4D2E" w:rsidRDefault="002B4D2E" w:rsidP="006F6D46">
            <w:r>
              <w:t xml:space="preserve">joins two data frames together using a common attribute or ID, </w:t>
            </w:r>
            <w:r w:rsidRPr="00810E9E">
              <w:rPr>
                <w:rFonts w:ascii="Courier New" w:hAnsi="Courier New" w:cs="Courier New"/>
              </w:rPr>
              <w:t>merge(</w:t>
            </w:r>
            <w:proofErr w:type="spellStart"/>
            <w:r w:rsidRPr="00810E9E">
              <w:rPr>
                <w:rFonts w:ascii="Courier New" w:hAnsi="Courier New" w:cs="Courier New"/>
              </w:rPr>
              <w:t>sthel@data,hp.data,by.x</w:t>
            </w:r>
            <w:proofErr w:type="spellEnd"/>
            <w:r w:rsidRPr="00810E9E">
              <w:rPr>
                <w:rFonts w:ascii="Courier New" w:hAnsi="Courier New" w:cs="Courier New"/>
              </w:rPr>
              <w:t>="SP_ID",</w:t>
            </w:r>
            <w:proofErr w:type="spellStart"/>
            <w:r w:rsidRPr="00810E9E">
              <w:rPr>
                <w:rFonts w:ascii="Courier New" w:hAnsi="Courier New" w:cs="Courier New"/>
              </w:rPr>
              <w:t>by.y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="ID", </w:t>
            </w:r>
            <w:proofErr w:type="spellStart"/>
            <w:r w:rsidRPr="00810E9E">
              <w:rPr>
                <w:rFonts w:ascii="Courier New" w:hAnsi="Courier New" w:cs="Courier New"/>
              </w:rPr>
              <w:t>all.x</w:t>
            </w:r>
            <w:proofErr w:type="spellEnd"/>
            <w:r w:rsidRPr="00810E9E">
              <w:rPr>
                <w:rFonts w:ascii="Courier New" w:hAnsi="Courier New" w:cs="Courier New"/>
              </w:rPr>
              <w:t>=TRUE)</w:t>
            </w:r>
          </w:p>
        </w:tc>
      </w:tr>
      <w:tr w:rsidR="002B4D2E" w14:paraId="426F7D59" w14:textId="77777777" w:rsidTr="002542D2">
        <w:tc>
          <w:tcPr>
            <w:tcW w:w="2487" w:type="dxa"/>
          </w:tcPr>
          <w:p w14:paraId="5EDF327E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ncol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33A0FF50" w14:textId="77777777" w:rsidR="002B4D2E" w:rsidRDefault="002B4D2E" w:rsidP="006F6D46">
            <w:r>
              <w:t xml:space="preserve">lists the number of columns in a data frame, </w:t>
            </w:r>
            <w:proofErr w:type="spellStart"/>
            <w:r w:rsidRPr="00810E9E">
              <w:rPr>
                <w:rFonts w:ascii="Courier New" w:hAnsi="Courier New" w:cs="Courier New"/>
              </w:rPr>
              <w:t>ncol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1EB27E71" w14:textId="77777777" w:rsidTr="002542D2">
        <w:tc>
          <w:tcPr>
            <w:tcW w:w="2487" w:type="dxa"/>
          </w:tcPr>
          <w:p w14:paraId="4A289EA4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nrow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135AD538" w14:textId="77777777" w:rsidR="002B4D2E" w:rsidRDefault="002B4D2E" w:rsidP="006F6D46">
            <w:r>
              <w:t xml:space="preserve">lists the number of rows in a data frame, </w:t>
            </w:r>
            <w:proofErr w:type="spellStart"/>
            <w:r w:rsidRPr="00810E9E">
              <w:rPr>
                <w:rFonts w:ascii="Courier New" w:hAnsi="Courier New" w:cs="Courier New"/>
              </w:rPr>
              <w:t>nrow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073207" w14:paraId="427F26E9" w14:textId="77777777" w:rsidTr="002542D2">
        <w:tc>
          <w:tcPr>
            <w:tcW w:w="2487" w:type="dxa"/>
          </w:tcPr>
          <w:p w14:paraId="40A97843" w14:textId="77777777" w:rsidR="00073207" w:rsidRDefault="00073207" w:rsidP="006F6D46">
            <w:pPr>
              <w:rPr>
                <w:b/>
              </w:rPr>
            </w:pPr>
            <w:r>
              <w:rPr>
                <w:b/>
              </w:rPr>
              <w:t>order()</w:t>
            </w:r>
          </w:p>
        </w:tc>
        <w:tc>
          <w:tcPr>
            <w:tcW w:w="8111" w:type="dxa"/>
          </w:tcPr>
          <w:p w14:paraId="4077798F" w14:textId="77777777" w:rsidR="00073207" w:rsidRDefault="00073207" w:rsidP="006F6D46">
            <w:r>
              <w:t xml:space="preserve">reorders a data frame by the specified variable, </w:t>
            </w:r>
            <w:r w:rsidRPr="00073207">
              <w:rPr>
                <w:rFonts w:ascii="Courier New" w:hAnsi="Courier New" w:cs="Courier New"/>
              </w:rPr>
              <w:t>schools[order(</w:t>
            </w:r>
            <w:proofErr w:type="spellStart"/>
            <w:r w:rsidRPr="00073207">
              <w:rPr>
                <w:rFonts w:ascii="Courier New" w:hAnsi="Courier New" w:cs="Courier New"/>
              </w:rPr>
              <w:t>schools$Easting,decreasing</w:t>
            </w:r>
            <w:proofErr w:type="spellEnd"/>
            <w:r w:rsidRPr="00073207">
              <w:rPr>
                <w:rFonts w:ascii="Courier New" w:hAnsi="Courier New" w:cs="Courier New"/>
              </w:rPr>
              <w:t xml:space="preserve"> = TRUE),]</w:t>
            </w:r>
          </w:p>
        </w:tc>
      </w:tr>
      <w:tr w:rsidR="002B4D2E" w14:paraId="5999C056" w14:textId="77777777" w:rsidTr="002542D2">
        <w:tc>
          <w:tcPr>
            <w:tcW w:w="2487" w:type="dxa"/>
          </w:tcPr>
          <w:p w14:paraId="230488D2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over()</w:t>
            </w:r>
          </w:p>
        </w:tc>
        <w:tc>
          <w:tcPr>
            <w:tcW w:w="8111" w:type="dxa"/>
          </w:tcPr>
          <w:p w14:paraId="0001A168" w14:textId="77777777" w:rsidR="002B4D2E" w:rsidRDefault="002B4D2E" w:rsidP="006F6D46">
            <w:r>
              <w:t xml:space="preserve">function to perform a point in polygon GIS analysis, </w:t>
            </w:r>
            <w:r w:rsidRPr="005B3EAA">
              <w:rPr>
                <w:rFonts w:ascii="Courier New" w:hAnsi="Courier New" w:cs="Courier New"/>
              </w:rPr>
              <w:t>over(</w:t>
            </w:r>
            <w:proofErr w:type="spellStart"/>
            <w:r w:rsidRPr="005B3EAA">
              <w:rPr>
                <w:rFonts w:ascii="Courier New" w:hAnsi="Courier New" w:cs="Courier New"/>
              </w:rPr>
              <w:t>schools_SP,OA</w:t>
            </w:r>
            <w:proofErr w:type="spellEnd"/>
            <w:r w:rsidRPr="005B3EAA">
              <w:rPr>
                <w:rFonts w:ascii="Courier New" w:hAnsi="Courier New" w:cs="Courier New"/>
              </w:rPr>
              <w:t>)</w:t>
            </w:r>
          </w:p>
        </w:tc>
      </w:tr>
      <w:tr w:rsidR="00FB3CA6" w14:paraId="36FEB305" w14:textId="77777777" w:rsidTr="002542D2">
        <w:tc>
          <w:tcPr>
            <w:tcW w:w="2487" w:type="dxa"/>
          </w:tcPr>
          <w:p w14:paraId="7A748DDD" w14:textId="77777777" w:rsidR="00FB3CA6" w:rsidRPr="00885993" w:rsidRDefault="00FB3CA6" w:rsidP="006F6D46">
            <w:pPr>
              <w:rPr>
                <w:b/>
              </w:rPr>
            </w:pPr>
            <w:r>
              <w:rPr>
                <w:b/>
              </w:rPr>
              <w:t>par()</w:t>
            </w:r>
          </w:p>
        </w:tc>
        <w:tc>
          <w:tcPr>
            <w:tcW w:w="8111" w:type="dxa"/>
          </w:tcPr>
          <w:p w14:paraId="64735131" w14:textId="77777777" w:rsidR="00FB3CA6" w:rsidRDefault="00FB3CA6" w:rsidP="00810E9E">
            <w:r>
              <w:t xml:space="preserve">function to change the background colour of the plot window, </w:t>
            </w:r>
            <w:r w:rsidRPr="00FB3CA6">
              <w:rPr>
                <w:rFonts w:ascii="Courier New" w:hAnsi="Courier New" w:cs="Courier New"/>
              </w:rPr>
              <w:t>par(</w:t>
            </w:r>
            <w:proofErr w:type="spellStart"/>
            <w:r w:rsidRPr="00FB3CA6">
              <w:rPr>
                <w:rFonts w:ascii="Courier New" w:hAnsi="Courier New" w:cs="Courier New"/>
              </w:rPr>
              <w:t>bg</w:t>
            </w:r>
            <w:proofErr w:type="spellEnd"/>
            <w:r w:rsidRPr="00FB3CA6">
              <w:rPr>
                <w:rFonts w:ascii="Courier New" w:hAnsi="Courier New" w:cs="Courier New"/>
              </w:rPr>
              <w:t xml:space="preserve"> = "#696969")</w:t>
            </w:r>
          </w:p>
        </w:tc>
      </w:tr>
      <w:tr w:rsidR="002B4D2E" w14:paraId="4757ABF5" w14:textId="77777777" w:rsidTr="002542D2">
        <w:tc>
          <w:tcPr>
            <w:tcW w:w="2487" w:type="dxa"/>
          </w:tcPr>
          <w:p w14:paraId="6426A812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pdf()</w:t>
            </w:r>
          </w:p>
        </w:tc>
        <w:tc>
          <w:tcPr>
            <w:tcW w:w="8111" w:type="dxa"/>
          </w:tcPr>
          <w:p w14:paraId="3A0AB1E7" w14:textId="77777777" w:rsidR="002B4D2E" w:rsidRDefault="002B4D2E" w:rsidP="00810E9E">
            <w:r>
              <w:t xml:space="preserve"> used to output plot commands to a PDF file, always ends with </w:t>
            </w:r>
            <w:proofErr w:type="spellStart"/>
            <w:r w:rsidRPr="00810E9E">
              <w:rPr>
                <w:rFonts w:ascii="Courier New" w:hAnsi="Courier New" w:cs="Courier New"/>
              </w:rPr>
              <w:t>dev.off</w:t>
            </w:r>
            <w:proofErr w:type="spellEnd"/>
            <w:r w:rsidRPr="00810E9E">
              <w:rPr>
                <w:rFonts w:ascii="Courier New" w:hAnsi="Courier New" w:cs="Courier New"/>
              </w:rPr>
              <w:t>()</w:t>
            </w:r>
            <w:r>
              <w:t xml:space="preserve">, </w:t>
            </w:r>
            <w:r w:rsidRPr="00810E9E">
              <w:rPr>
                <w:rFonts w:ascii="Courier New" w:hAnsi="Courier New" w:cs="Courier New"/>
              </w:rPr>
              <w:t>pdf(file="image.pdf")</w:t>
            </w:r>
            <w:r>
              <w:t xml:space="preserve"> </w:t>
            </w:r>
          </w:p>
        </w:tc>
      </w:tr>
      <w:tr w:rsidR="002B4D2E" w14:paraId="4CD5F046" w14:textId="77777777" w:rsidTr="002542D2">
        <w:tc>
          <w:tcPr>
            <w:tcW w:w="2487" w:type="dxa"/>
          </w:tcPr>
          <w:p w14:paraId="096CA2F5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plot()</w:t>
            </w:r>
          </w:p>
        </w:tc>
        <w:tc>
          <w:tcPr>
            <w:tcW w:w="8111" w:type="dxa"/>
          </w:tcPr>
          <w:p w14:paraId="27B45963" w14:textId="77777777" w:rsidR="002B4D2E" w:rsidRDefault="002B4D2E" w:rsidP="006F6D46">
            <w:r>
              <w:t xml:space="preserve">creates a map from a Spatial data frame, </w:t>
            </w:r>
            <w:r w:rsidRPr="00810E9E">
              <w:rPr>
                <w:rFonts w:ascii="Courier New" w:hAnsi="Courier New" w:cs="Courier New"/>
              </w:rPr>
              <w:t>plot(</w:t>
            </w:r>
            <w:proofErr w:type="spellStart"/>
            <w:r w:rsidRPr="00810E9E">
              <w:rPr>
                <w:rFonts w:ascii="Courier New" w:hAnsi="Courier New" w:cs="Courier New"/>
              </w:rPr>
              <w:t>sthel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20386C11" w14:textId="77777777" w:rsidTr="002542D2">
        <w:tc>
          <w:tcPr>
            <w:tcW w:w="2487" w:type="dxa"/>
          </w:tcPr>
          <w:p w14:paraId="466F87F1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read.csv()</w:t>
            </w:r>
          </w:p>
        </w:tc>
        <w:tc>
          <w:tcPr>
            <w:tcW w:w="8111" w:type="dxa"/>
          </w:tcPr>
          <w:p w14:paraId="3FBF1293" w14:textId="77777777" w:rsidR="002B4D2E" w:rsidRDefault="002B4D2E" w:rsidP="006F6D46">
            <w:r>
              <w:t xml:space="preserve">used to read CSV files (often converted from Excel) into R, 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&lt;- read.csv("hpdata.csv")</w:t>
            </w:r>
          </w:p>
        </w:tc>
      </w:tr>
      <w:tr w:rsidR="002B4D2E" w14:paraId="7B71360A" w14:textId="77777777" w:rsidTr="002542D2">
        <w:tc>
          <w:tcPr>
            <w:tcW w:w="2487" w:type="dxa"/>
          </w:tcPr>
          <w:p w14:paraId="2F9699C6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readSpatialShape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3F96135A" w14:textId="77777777" w:rsidR="002B4D2E" w:rsidRDefault="002B4D2E" w:rsidP="006F6D46">
            <w:r>
              <w:t xml:space="preserve">reads in a shape file from the specified location, </w:t>
            </w:r>
            <w:proofErr w:type="spellStart"/>
            <w:r w:rsidRPr="00810E9E">
              <w:rPr>
                <w:rFonts w:ascii="Courier New" w:hAnsi="Courier New" w:cs="Courier New"/>
              </w:rPr>
              <w:t>sthel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810E9E">
              <w:rPr>
                <w:rFonts w:ascii="Courier New" w:hAnsi="Courier New" w:cs="Courier New"/>
              </w:rPr>
              <w:t>readShapeSpatial</w:t>
            </w:r>
            <w:proofErr w:type="spellEnd"/>
            <w:r w:rsidRPr="00810E9E">
              <w:rPr>
                <w:rFonts w:ascii="Courier New" w:hAnsi="Courier New" w:cs="Courier New"/>
              </w:rPr>
              <w:t>("</w:t>
            </w:r>
            <w:proofErr w:type="spellStart"/>
            <w:r w:rsidRPr="00810E9E">
              <w:rPr>
                <w:rFonts w:ascii="Courier New" w:hAnsi="Courier New" w:cs="Courier New"/>
              </w:rPr>
              <w:t>sthel</w:t>
            </w:r>
            <w:proofErr w:type="spellEnd"/>
            <w:r w:rsidRPr="00810E9E">
              <w:rPr>
                <w:rFonts w:ascii="Courier New" w:hAnsi="Courier New" w:cs="Courier New"/>
              </w:rPr>
              <w:t>")</w:t>
            </w:r>
          </w:p>
        </w:tc>
      </w:tr>
      <w:tr w:rsidR="00986311" w14:paraId="1197E2BE" w14:textId="77777777" w:rsidTr="002542D2">
        <w:tc>
          <w:tcPr>
            <w:tcW w:w="2487" w:type="dxa"/>
          </w:tcPr>
          <w:p w14:paraId="41330F60" w14:textId="77777777" w:rsidR="00986311" w:rsidRPr="00885993" w:rsidRDefault="00986311" w:rsidP="006F6D46">
            <w:pPr>
              <w:rPr>
                <w:b/>
              </w:rPr>
            </w:pPr>
            <w:r>
              <w:rPr>
                <w:b/>
              </w:rPr>
              <w:t>round()</w:t>
            </w:r>
          </w:p>
        </w:tc>
        <w:tc>
          <w:tcPr>
            <w:tcW w:w="8111" w:type="dxa"/>
          </w:tcPr>
          <w:p w14:paraId="5EE1A586" w14:textId="77777777" w:rsidR="00986311" w:rsidRDefault="00986311" w:rsidP="006F6D46">
            <w:r>
              <w:t xml:space="preserve">formatting function, used to round numbers, e.g. text in a legend, </w:t>
            </w:r>
            <w:r w:rsidRPr="00986311">
              <w:rPr>
                <w:rFonts w:ascii="Courier New" w:hAnsi="Courier New" w:cs="Courier New"/>
              </w:rPr>
              <w:t>round(</w:t>
            </w:r>
            <w:proofErr w:type="spellStart"/>
            <w:r w:rsidRPr="00986311">
              <w:rPr>
                <w:rFonts w:ascii="Courier New" w:hAnsi="Courier New" w:cs="Courier New"/>
              </w:rPr>
              <w:t>breaks$brks</w:t>
            </w:r>
            <w:proofErr w:type="spellEnd"/>
            <w:r w:rsidRPr="00986311">
              <w:rPr>
                <w:rFonts w:ascii="Courier New" w:hAnsi="Courier New" w:cs="Courier New"/>
              </w:rPr>
              <w:t>, 1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2B4D2E" w14:paraId="5934F9EA" w14:textId="77777777" w:rsidTr="002542D2">
        <w:tc>
          <w:tcPr>
            <w:tcW w:w="2487" w:type="dxa"/>
          </w:tcPr>
          <w:p w14:paraId="0AE25D6E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rowSums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2927069A" w14:textId="77777777" w:rsidR="002B4D2E" w:rsidRDefault="002B4D2E" w:rsidP="00C56EBC">
            <w:r>
              <w:t xml:space="preserve">adds up the values in the specified data frame rows, </w:t>
            </w:r>
            <w:proofErr w:type="spellStart"/>
            <w:r w:rsidRPr="00C56EBC">
              <w:rPr>
                <w:rFonts w:ascii="Courier New" w:hAnsi="Courier New" w:cs="Courier New"/>
              </w:rPr>
              <w:t>rowSums</w:t>
            </w:r>
            <w:proofErr w:type="spellEnd"/>
            <w:r w:rsidRPr="00C56EBC">
              <w:rPr>
                <w:rFonts w:ascii="Courier New" w:hAnsi="Courier New" w:cs="Courier New"/>
              </w:rPr>
              <w:t>(pop2011[,c(20,</w:t>
            </w:r>
            <w:r>
              <w:rPr>
                <w:rFonts w:ascii="Courier New" w:hAnsi="Courier New" w:cs="Courier New"/>
              </w:rPr>
              <w:t>22</w:t>
            </w:r>
            <w:r w:rsidRPr="00C56EBC">
              <w:rPr>
                <w:rFonts w:ascii="Courier New" w:hAnsi="Courier New" w:cs="Courier New"/>
              </w:rPr>
              <w:t>)])</w:t>
            </w:r>
          </w:p>
        </w:tc>
      </w:tr>
      <w:tr w:rsidR="002B4D2E" w14:paraId="11D932E1" w14:textId="77777777" w:rsidTr="002542D2">
        <w:tc>
          <w:tcPr>
            <w:tcW w:w="2487" w:type="dxa"/>
          </w:tcPr>
          <w:p w14:paraId="60647A25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setwd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9AECC1D" w14:textId="77777777" w:rsidR="002B4D2E" w:rsidRDefault="002B4D2E" w:rsidP="006F6D46">
            <w:r>
              <w:t xml:space="preserve">sets the working directory, </w:t>
            </w:r>
            <w:proofErr w:type="spellStart"/>
            <w:r w:rsidRPr="00810E9E">
              <w:rPr>
                <w:rFonts w:ascii="Courier New" w:hAnsi="Courier New" w:cs="Courier New"/>
              </w:rPr>
              <w:t>setwd</w:t>
            </w:r>
            <w:proofErr w:type="spellEnd"/>
            <w:r w:rsidRPr="00810E9E">
              <w:rPr>
                <w:rFonts w:ascii="Courier New" w:hAnsi="Courier New" w:cs="Courier New"/>
              </w:rPr>
              <w:t>(“c:\folder”)</w:t>
            </w:r>
          </w:p>
        </w:tc>
      </w:tr>
      <w:tr w:rsidR="002B4D2E" w14:paraId="535FC90F" w14:textId="77777777" w:rsidTr="002542D2">
        <w:tc>
          <w:tcPr>
            <w:tcW w:w="2487" w:type="dxa"/>
          </w:tcPr>
          <w:p w14:paraId="54819A02" w14:textId="77777777" w:rsidR="002B4D2E" w:rsidRPr="00320765" w:rsidRDefault="002B4D2E" w:rsidP="006F6D46">
            <w:pPr>
              <w:rPr>
                <w:b/>
              </w:rPr>
            </w:pPr>
            <w:r>
              <w:rPr>
                <w:b/>
              </w:rPr>
              <w:t>skip = n</w:t>
            </w:r>
          </w:p>
        </w:tc>
        <w:tc>
          <w:tcPr>
            <w:tcW w:w="8111" w:type="dxa"/>
          </w:tcPr>
          <w:p w14:paraId="0AFE2861" w14:textId="77777777" w:rsidR="002B4D2E" w:rsidRDefault="002B4D2E" w:rsidP="006F6D46">
            <w:r>
              <w:t xml:space="preserve">parameter used in </w:t>
            </w:r>
            <w:r w:rsidRPr="00320765">
              <w:rPr>
                <w:rFonts w:ascii="Courier New" w:hAnsi="Courier New" w:cs="Courier New"/>
              </w:rPr>
              <w:t>read.csv</w:t>
            </w:r>
            <w:r>
              <w:t xml:space="preserve"> to tell R to skip the first n lines of the CSV file</w:t>
            </w:r>
          </w:p>
        </w:tc>
      </w:tr>
      <w:tr w:rsidR="002B4D2E" w14:paraId="3EDA36EF" w14:textId="77777777" w:rsidTr="002542D2">
        <w:tc>
          <w:tcPr>
            <w:tcW w:w="2487" w:type="dxa"/>
          </w:tcPr>
          <w:p w14:paraId="1CB12AA7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slotNames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53BE1937" w14:textId="77777777" w:rsidR="002B4D2E" w:rsidRDefault="002B4D2E" w:rsidP="006F6D46">
            <w:r>
              <w:t xml:space="preserve">returns the different types of slots within a </w:t>
            </w:r>
            <w:proofErr w:type="spellStart"/>
            <w:r>
              <w:t>SpatialDataFrame</w:t>
            </w:r>
            <w:proofErr w:type="spellEnd"/>
            <w:r>
              <w:t xml:space="preserve">, </w:t>
            </w:r>
            <w:proofErr w:type="spellStart"/>
            <w:r w:rsidRPr="00810E9E">
              <w:rPr>
                <w:rFonts w:ascii="Courier New" w:hAnsi="Courier New" w:cs="Courier New"/>
              </w:rPr>
              <w:t>slotNames</w:t>
            </w:r>
            <w:proofErr w:type="spellEnd"/>
            <w:r w:rsidRPr="00810E9E">
              <w:rPr>
                <w:rFonts w:ascii="Courier New" w:hAnsi="Courier New" w:cs="Courier New"/>
              </w:rPr>
              <w:t>(LSOAs)</w:t>
            </w:r>
          </w:p>
        </w:tc>
      </w:tr>
      <w:tr w:rsidR="002B4D2E" w14:paraId="09C87714" w14:textId="77777777" w:rsidTr="002542D2">
        <w:tc>
          <w:tcPr>
            <w:tcW w:w="2487" w:type="dxa"/>
          </w:tcPr>
          <w:p w14:paraId="547A5480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9D414F">
              <w:rPr>
                <w:b/>
              </w:rPr>
              <w:t>SpatialPolygonsRescale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74089EFE" w14:textId="77777777" w:rsidR="002B4D2E" w:rsidRDefault="002B4D2E" w:rsidP="00810E9E">
            <w:r>
              <w:t>function to draw north arrow and scale bar on plot</w:t>
            </w:r>
          </w:p>
        </w:tc>
      </w:tr>
      <w:tr w:rsidR="002B4D2E" w14:paraId="0ADDC780" w14:textId="77777777" w:rsidTr="002542D2">
        <w:tc>
          <w:tcPr>
            <w:tcW w:w="2487" w:type="dxa"/>
          </w:tcPr>
          <w:p w14:paraId="6A8CF708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spTransform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3CEDD3A9" w14:textId="77777777" w:rsidR="002B4D2E" w:rsidRDefault="002B4D2E" w:rsidP="00810E9E">
            <w:r>
              <w:t xml:space="preserve">changes a data set from one projection to another, </w:t>
            </w:r>
            <w:proofErr w:type="spellStart"/>
            <w:r w:rsidRPr="00810E9E">
              <w:rPr>
                <w:rFonts w:ascii="Courier New" w:hAnsi="Courier New" w:cs="Courier New"/>
              </w:rPr>
              <w:t>crime.pts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810E9E">
              <w:rPr>
                <w:rFonts w:ascii="Courier New" w:hAnsi="Courier New" w:cs="Courier New"/>
              </w:rPr>
              <w:t>spTransform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crime.pts</w:t>
            </w:r>
            <w:proofErr w:type="spellEnd"/>
            <w:r w:rsidRPr="00810E9E">
              <w:rPr>
                <w:rFonts w:ascii="Courier New" w:hAnsi="Courier New" w:cs="Courier New"/>
              </w:rPr>
              <w:t>, CRS(</w:t>
            </w:r>
            <w:proofErr w:type="spellStart"/>
            <w:r w:rsidRPr="00810E9E">
              <w:rPr>
                <w:rFonts w:ascii="Courier New" w:hAnsi="Courier New" w:cs="Courier New"/>
              </w:rPr>
              <w:t>ukgrid</w:t>
            </w:r>
            <w:proofErr w:type="spellEnd"/>
            <w:r w:rsidRPr="00810E9E">
              <w:rPr>
                <w:rFonts w:ascii="Courier New" w:hAnsi="Courier New" w:cs="Courier New"/>
              </w:rPr>
              <w:t>))</w:t>
            </w:r>
          </w:p>
        </w:tc>
      </w:tr>
      <w:tr w:rsidR="002B4D2E" w14:paraId="6717FE60" w14:textId="77777777" w:rsidTr="002542D2">
        <w:tc>
          <w:tcPr>
            <w:tcW w:w="2487" w:type="dxa"/>
          </w:tcPr>
          <w:p w14:paraId="793B2973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substr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6DB22A91" w14:textId="77777777" w:rsidR="002B4D2E" w:rsidRDefault="002B4D2E" w:rsidP="00810E9E">
            <w:r>
              <w:t xml:space="preserve">function to extract characters from a string (text), </w:t>
            </w:r>
            <w:proofErr w:type="spellStart"/>
            <w:r w:rsidRPr="008D6E22">
              <w:rPr>
                <w:rFonts w:ascii="Courier New" w:hAnsi="Courier New" w:cs="Courier New"/>
              </w:rPr>
              <w:t>substr</w:t>
            </w:r>
            <w:proofErr w:type="spellEnd"/>
            <w:r w:rsidRPr="008D6E22">
              <w:rPr>
                <w:rFonts w:ascii="Courier New" w:hAnsi="Courier New" w:cs="Courier New"/>
              </w:rPr>
              <w:t>(OA@data$oac_group,1,1)</w:t>
            </w:r>
          </w:p>
        </w:tc>
      </w:tr>
      <w:tr w:rsidR="002B4D2E" w14:paraId="40E4A1F1" w14:textId="77777777" w:rsidTr="002542D2">
        <w:tc>
          <w:tcPr>
            <w:tcW w:w="2487" w:type="dxa"/>
          </w:tcPr>
          <w:p w14:paraId="1E8692E7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title()</w:t>
            </w:r>
          </w:p>
        </w:tc>
        <w:tc>
          <w:tcPr>
            <w:tcW w:w="8111" w:type="dxa"/>
          </w:tcPr>
          <w:p w14:paraId="2BBE5C38" w14:textId="77777777" w:rsidR="002B4D2E" w:rsidRDefault="002B4D2E" w:rsidP="006F6D46">
            <w:r>
              <w:t xml:space="preserve">adds a title to an existing plot, </w:t>
            </w:r>
            <w:r w:rsidRPr="00810E9E">
              <w:rPr>
                <w:rFonts w:ascii="Courier New" w:hAnsi="Courier New" w:cs="Courier New"/>
              </w:rPr>
              <w:t>title('Burglary Rates per 10,000 Homes in St. Helens')</w:t>
            </w:r>
          </w:p>
        </w:tc>
      </w:tr>
      <w:tr w:rsidR="002B4D2E" w14:paraId="4D8BD037" w14:textId="77777777" w:rsidTr="002542D2">
        <w:tc>
          <w:tcPr>
            <w:tcW w:w="2487" w:type="dxa"/>
          </w:tcPr>
          <w:p w14:paraId="1E256CF9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text()</w:t>
            </w:r>
          </w:p>
        </w:tc>
        <w:tc>
          <w:tcPr>
            <w:tcW w:w="8111" w:type="dxa"/>
          </w:tcPr>
          <w:p w14:paraId="1CD25ECE" w14:textId="77777777" w:rsidR="002B4D2E" w:rsidRDefault="002B4D2E" w:rsidP="006F6D46">
            <w:r>
              <w:t xml:space="preserve">function to add text to a plot, </w:t>
            </w:r>
            <w:r w:rsidRPr="009D414F">
              <w:rPr>
                <w:rFonts w:ascii="Courier New" w:hAnsi="Courier New" w:cs="Courier New"/>
              </w:rPr>
              <w:t xml:space="preserve">text(335379,380606,"0km", </w:t>
            </w:r>
            <w:proofErr w:type="spellStart"/>
            <w:r w:rsidRPr="009D414F">
              <w:rPr>
                <w:rFonts w:ascii="Courier New" w:hAnsi="Courier New" w:cs="Courier New"/>
              </w:rPr>
              <w:t>cex</w:t>
            </w:r>
            <w:proofErr w:type="spellEnd"/>
            <w:r w:rsidRPr="009D414F">
              <w:rPr>
                <w:rFonts w:ascii="Courier New" w:hAnsi="Courier New" w:cs="Courier New"/>
              </w:rPr>
              <w:t>=.8)</w:t>
            </w:r>
          </w:p>
        </w:tc>
      </w:tr>
      <w:tr w:rsidR="002B4D2E" w14:paraId="47EE45D8" w14:textId="77777777" w:rsidTr="002542D2">
        <w:tc>
          <w:tcPr>
            <w:tcW w:w="2487" w:type="dxa"/>
          </w:tcPr>
          <w:p w14:paraId="07BF9D7C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unzip()</w:t>
            </w:r>
          </w:p>
        </w:tc>
        <w:tc>
          <w:tcPr>
            <w:tcW w:w="8111" w:type="dxa"/>
          </w:tcPr>
          <w:p w14:paraId="5D0946CE" w14:textId="77777777" w:rsidR="002B4D2E" w:rsidRDefault="002B4D2E" w:rsidP="006F6D46">
            <w:r>
              <w:t xml:space="preserve">unzips the specified zip file into the current working folder, </w:t>
            </w:r>
            <w:r w:rsidRPr="00810E9E">
              <w:rPr>
                <w:rFonts w:ascii="Courier New" w:hAnsi="Courier New" w:cs="Courier New"/>
              </w:rPr>
              <w:t>unzip("sthel.zip")</w:t>
            </w:r>
            <w:r>
              <w:t xml:space="preserve"> </w:t>
            </w:r>
          </w:p>
        </w:tc>
      </w:tr>
    </w:tbl>
    <w:p w14:paraId="1AFA56B9" w14:textId="77777777" w:rsidR="00320765" w:rsidRDefault="00320765" w:rsidP="006F6D46">
      <w:pPr>
        <w:spacing w:after="0"/>
        <w:jc w:val="center"/>
        <w:rPr>
          <w:b/>
          <w:sz w:val="28"/>
        </w:rPr>
      </w:pPr>
    </w:p>
    <w:p w14:paraId="10DDB63A" w14:textId="77777777" w:rsidR="00E20869" w:rsidRPr="00FC620D" w:rsidRDefault="00210118" w:rsidP="006F6D46">
      <w:pPr>
        <w:spacing w:after="0"/>
        <w:jc w:val="center"/>
        <w:rPr>
          <w:b/>
          <w:sz w:val="32"/>
        </w:rPr>
      </w:pPr>
      <w:r w:rsidRPr="00FC620D">
        <w:rPr>
          <w:b/>
          <w:sz w:val="32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9199"/>
      </w:tblGrid>
      <w:tr w:rsidR="00986311" w14:paraId="35FF883F" w14:textId="77777777" w:rsidTr="00810E9E">
        <w:tc>
          <w:tcPr>
            <w:tcW w:w="1399" w:type="dxa"/>
          </w:tcPr>
          <w:p w14:paraId="24A47955" w14:textId="77777777" w:rsidR="00986311" w:rsidRDefault="00986311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Buffer</w:t>
            </w:r>
          </w:p>
        </w:tc>
        <w:tc>
          <w:tcPr>
            <w:tcW w:w="9199" w:type="dxa"/>
          </w:tcPr>
          <w:p w14:paraId="54CF7670" w14:textId="77777777" w:rsidR="00986311" w:rsidRDefault="00986311" w:rsidP="00986311">
            <w:r>
              <w:t>a circle around a point, where the radius of the circle is the buffer distance</w:t>
            </w:r>
          </w:p>
        </w:tc>
      </w:tr>
      <w:tr w:rsidR="002E23BD" w14:paraId="178D7B20" w14:textId="77777777" w:rsidTr="00810E9E">
        <w:tc>
          <w:tcPr>
            <w:tcW w:w="1399" w:type="dxa"/>
          </w:tcPr>
          <w:p w14:paraId="271A9F65" w14:textId="77777777" w:rsidR="002E23BD" w:rsidRDefault="002E23BD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Centroid</w:t>
            </w:r>
          </w:p>
        </w:tc>
        <w:tc>
          <w:tcPr>
            <w:tcW w:w="9199" w:type="dxa"/>
          </w:tcPr>
          <w:p w14:paraId="4361BC9C" w14:textId="77777777" w:rsidR="002E23BD" w:rsidRDefault="002E23BD" w:rsidP="006F6D46">
            <w:r>
              <w:t>the centre point of a polygon</w:t>
            </w:r>
          </w:p>
        </w:tc>
      </w:tr>
      <w:tr w:rsidR="005F6175" w14:paraId="69B09556" w14:textId="77777777" w:rsidTr="00810E9E">
        <w:tc>
          <w:tcPr>
            <w:tcW w:w="1399" w:type="dxa"/>
          </w:tcPr>
          <w:p w14:paraId="29B934EC" w14:textId="77777777" w:rsidR="005F6175" w:rsidRDefault="005F6175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Console</w:t>
            </w:r>
          </w:p>
        </w:tc>
        <w:tc>
          <w:tcPr>
            <w:tcW w:w="9199" w:type="dxa"/>
          </w:tcPr>
          <w:p w14:paraId="41300159" w14:textId="77777777" w:rsidR="005F6175" w:rsidRPr="00375057" w:rsidRDefault="00375057" w:rsidP="006F6D46">
            <w:pPr>
              <w:rPr>
                <w:i/>
              </w:rPr>
            </w:pPr>
            <w:r>
              <w:t xml:space="preserve">window where you can type in commands for R to run, clears whenever you reopen R or run more than 1000 lines of commands </w:t>
            </w:r>
            <w:r>
              <w:rPr>
                <w:i/>
              </w:rPr>
              <w:t>see also scripts</w:t>
            </w:r>
          </w:p>
        </w:tc>
      </w:tr>
      <w:tr w:rsidR="00210118" w14:paraId="27AC8390" w14:textId="77777777" w:rsidTr="00810E9E">
        <w:tc>
          <w:tcPr>
            <w:tcW w:w="1399" w:type="dxa"/>
          </w:tcPr>
          <w:p w14:paraId="365DF490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D</w:t>
            </w:r>
            <w:r w:rsidR="00210118" w:rsidRPr="00E20869">
              <w:rPr>
                <w:b/>
              </w:rPr>
              <w:t>ata frame</w:t>
            </w:r>
          </w:p>
        </w:tc>
        <w:tc>
          <w:tcPr>
            <w:tcW w:w="9199" w:type="dxa"/>
          </w:tcPr>
          <w:p w14:paraId="4D7BF681" w14:textId="77777777" w:rsidR="00210118" w:rsidRDefault="00210118" w:rsidP="006F6D46">
            <w:r>
              <w:t>a format of storing spatia</w:t>
            </w:r>
            <w:r w:rsidR="00375057">
              <w:t xml:space="preserve">l and non-spatial data in R </w:t>
            </w:r>
          </w:p>
        </w:tc>
      </w:tr>
      <w:tr w:rsidR="00210118" w14:paraId="40766261" w14:textId="77777777" w:rsidTr="00810E9E">
        <w:tc>
          <w:tcPr>
            <w:tcW w:w="1399" w:type="dxa"/>
          </w:tcPr>
          <w:p w14:paraId="203FF6D8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E</w:t>
            </w:r>
            <w:r w:rsidR="00210118" w:rsidRPr="00E20869">
              <w:rPr>
                <w:b/>
              </w:rPr>
              <w:t>nvironment</w:t>
            </w:r>
            <w:r w:rsidR="00210118">
              <w:t xml:space="preserve">  </w:t>
            </w:r>
          </w:p>
        </w:tc>
        <w:tc>
          <w:tcPr>
            <w:tcW w:w="9199" w:type="dxa"/>
          </w:tcPr>
          <w:p w14:paraId="50ED738A" w14:textId="77777777" w:rsidR="00210118" w:rsidRDefault="00210118" w:rsidP="006F6D46">
            <w:r>
              <w:t xml:space="preserve">the area where the </w:t>
            </w:r>
            <w:r w:rsidRPr="00375057">
              <w:rPr>
                <w:i/>
              </w:rPr>
              <w:t>variables</w:t>
            </w:r>
            <w:r>
              <w:t xml:space="preserve"> are stored, called </w:t>
            </w:r>
            <w:r w:rsidRPr="00375057">
              <w:rPr>
                <w:i/>
              </w:rPr>
              <w:t>Workspace</w:t>
            </w:r>
            <w:r>
              <w:t xml:space="preserve"> by R, a</w:t>
            </w:r>
            <w:r w:rsidR="00375057">
              <w:t xml:space="preserve">nd can be shown by the command </w:t>
            </w:r>
            <w:proofErr w:type="spellStart"/>
            <w:r w:rsidR="00375057">
              <w:rPr>
                <w:rFonts w:ascii="Courier New" w:hAnsi="Courier New" w:cs="Courier New"/>
              </w:rPr>
              <w:t>ls</w:t>
            </w:r>
            <w:proofErr w:type="spellEnd"/>
            <w:r w:rsidR="00375057">
              <w:rPr>
                <w:rFonts w:ascii="Courier New" w:hAnsi="Courier New" w:cs="Courier New"/>
              </w:rPr>
              <w:t>()</w:t>
            </w:r>
            <w:r>
              <w:t xml:space="preserve">  </w:t>
            </w:r>
            <w:r w:rsidR="00375057">
              <w:t>can be saved</w:t>
            </w:r>
          </w:p>
        </w:tc>
      </w:tr>
      <w:tr w:rsidR="005F6175" w14:paraId="1F9F72FB" w14:textId="77777777" w:rsidTr="00810E9E">
        <w:tc>
          <w:tcPr>
            <w:tcW w:w="1399" w:type="dxa"/>
          </w:tcPr>
          <w:p w14:paraId="18A8F6A3" w14:textId="77777777" w:rsidR="005F6175" w:rsidRDefault="005F6175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9199" w:type="dxa"/>
          </w:tcPr>
          <w:p w14:paraId="250A8510" w14:textId="77777777" w:rsidR="005F6175" w:rsidRDefault="00375057" w:rsidP="006F6D46">
            <w:r>
              <w:t>record of every command you have typed into R, can be saved</w:t>
            </w:r>
          </w:p>
        </w:tc>
      </w:tr>
      <w:tr w:rsidR="00210118" w14:paraId="10E67692" w14:textId="77777777" w:rsidTr="00810E9E">
        <w:tc>
          <w:tcPr>
            <w:tcW w:w="1399" w:type="dxa"/>
          </w:tcPr>
          <w:p w14:paraId="430ADB8E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J</w:t>
            </w:r>
            <w:r w:rsidR="00210118" w:rsidRPr="00E20869">
              <w:rPr>
                <w:b/>
              </w:rPr>
              <w:t>oin</w:t>
            </w:r>
          </w:p>
        </w:tc>
        <w:tc>
          <w:tcPr>
            <w:tcW w:w="9199" w:type="dxa"/>
          </w:tcPr>
          <w:p w14:paraId="12959E4C" w14:textId="77777777" w:rsidR="00210118" w:rsidRDefault="00210118" w:rsidP="006F6D46">
            <w:r>
              <w:t>the process of linking two data frames (usually an attribute data frame and a spatial data frame</w:t>
            </w:r>
            <w:r w:rsidR="00375057">
              <w:t xml:space="preserve"> by a common attribute or ID)</w:t>
            </w:r>
          </w:p>
        </w:tc>
      </w:tr>
      <w:tr w:rsidR="00210118" w14:paraId="3E999B8A" w14:textId="77777777" w:rsidTr="00810E9E">
        <w:tc>
          <w:tcPr>
            <w:tcW w:w="1399" w:type="dxa"/>
          </w:tcPr>
          <w:p w14:paraId="745F71EA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L</w:t>
            </w:r>
            <w:r w:rsidR="00210118" w:rsidRPr="00E20869">
              <w:rPr>
                <w:b/>
              </w:rPr>
              <w:t>ibrary</w:t>
            </w:r>
          </w:p>
        </w:tc>
        <w:tc>
          <w:tcPr>
            <w:tcW w:w="9199" w:type="dxa"/>
          </w:tcPr>
          <w:p w14:paraId="0CA204AA" w14:textId="77777777" w:rsidR="00210118" w:rsidRDefault="00210118" w:rsidP="006F6D46">
            <w:r>
              <w:t>a set of commands that can be loaded and used</w:t>
            </w:r>
            <w:r w:rsidR="00375057">
              <w:t xml:space="preserve"> in R (also known as </w:t>
            </w:r>
            <w:r w:rsidR="00375057" w:rsidRPr="00375057">
              <w:rPr>
                <w:i/>
              </w:rPr>
              <w:t>package</w:t>
            </w:r>
            <w:r w:rsidR="00375057">
              <w:t>)</w:t>
            </w:r>
          </w:p>
        </w:tc>
      </w:tr>
      <w:tr w:rsidR="00210118" w14:paraId="4EF0725C" w14:textId="77777777" w:rsidTr="00810E9E">
        <w:tc>
          <w:tcPr>
            <w:tcW w:w="1399" w:type="dxa"/>
          </w:tcPr>
          <w:p w14:paraId="25F0D64D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P</w:t>
            </w:r>
            <w:r w:rsidR="00210118" w:rsidRPr="00E20869">
              <w:rPr>
                <w:b/>
              </w:rPr>
              <w:t>ackage</w:t>
            </w:r>
          </w:p>
        </w:tc>
        <w:tc>
          <w:tcPr>
            <w:tcW w:w="9199" w:type="dxa"/>
          </w:tcPr>
          <w:p w14:paraId="235A014B" w14:textId="77777777" w:rsidR="00210118" w:rsidRDefault="00210118" w:rsidP="006F6D46">
            <w:r>
              <w:t xml:space="preserve">a set of commands that can be loaded and used in R (also known as </w:t>
            </w:r>
            <w:r w:rsidRPr="00375057">
              <w:rPr>
                <w:i/>
              </w:rPr>
              <w:t>library</w:t>
            </w:r>
            <w:r w:rsidR="00375057">
              <w:t>)</w:t>
            </w:r>
          </w:p>
        </w:tc>
      </w:tr>
      <w:tr w:rsidR="00210118" w14:paraId="25D77B85" w14:textId="77777777" w:rsidTr="00810E9E">
        <w:tc>
          <w:tcPr>
            <w:tcW w:w="1399" w:type="dxa"/>
          </w:tcPr>
          <w:p w14:paraId="796024A3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S</w:t>
            </w:r>
            <w:r w:rsidR="00210118" w:rsidRPr="00E20869">
              <w:rPr>
                <w:b/>
              </w:rPr>
              <w:t>cript</w:t>
            </w:r>
          </w:p>
        </w:tc>
        <w:tc>
          <w:tcPr>
            <w:tcW w:w="9199" w:type="dxa"/>
          </w:tcPr>
          <w:p w14:paraId="786A6CA9" w14:textId="77777777" w:rsidR="00210118" w:rsidRDefault="00210118" w:rsidP="006F6D46">
            <w:r>
              <w:t>a series of R commands that can be run on demand (f</w:t>
            </w:r>
            <w:r w:rsidR="00375057">
              <w:t xml:space="preserve">ilename usually ends with .R) useful for </w:t>
            </w:r>
            <w:r w:rsidR="00375057">
              <w:lastRenderedPageBreak/>
              <w:t>rerunning commands</w:t>
            </w:r>
          </w:p>
        </w:tc>
      </w:tr>
      <w:tr w:rsidR="00210118" w14:paraId="7D100522" w14:textId="77777777" w:rsidTr="00810E9E">
        <w:tc>
          <w:tcPr>
            <w:tcW w:w="1399" w:type="dxa"/>
          </w:tcPr>
          <w:p w14:paraId="56AA54FD" w14:textId="77777777" w:rsidR="00210118" w:rsidRDefault="00210118" w:rsidP="006F6D46">
            <w:pPr>
              <w:tabs>
                <w:tab w:val="left" w:pos="5130"/>
              </w:tabs>
            </w:pPr>
            <w:r w:rsidRPr="00E20869">
              <w:rPr>
                <w:b/>
              </w:rPr>
              <w:lastRenderedPageBreak/>
              <w:t>R</w:t>
            </w:r>
          </w:p>
        </w:tc>
        <w:tc>
          <w:tcPr>
            <w:tcW w:w="9199" w:type="dxa"/>
          </w:tcPr>
          <w:p w14:paraId="5F8B462D" w14:textId="77777777" w:rsidR="00210118" w:rsidRDefault="00210118" w:rsidP="006F6D46">
            <w:r>
              <w:t xml:space="preserve">the main program used to run R commands, see also </w:t>
            </w:r>
            <w:proofErr w:type="spellStart"/>
            <w:r w:rsidRPr="00375057">
              <w:rPr>
                <w:i/>
              </w:rPr>
              <w:t>RStudio</w:t>
            </w:r>
            <w:proofErr w:type="spellEnd"/>
            <w:r>
              <w:t xml:space="preserve">  </w:t>
            </w:r>
          </w:p>
        </w:tc>
      </w:tr>
      <w:tr w:rsidR="00210118" w14:paraId="77B677B2" w14:textId="77777777" w:rsidTr="00810E9E">
        <w:tc>
          <w:tcPr>
            <w:tcW w:w="1399" w:type="dxa"/>
          </w:tcPr>
          <w:p w14:paraId="6AA1F2EB" w14:textId="77777777" w:rsidR="00210118" w:rsidRDefault="00210118" w:rsidP="009A08E7">
            <w:pPr>
              <w:tabs>
                <w:tab w:val="left" w:pos="5130"/>
              </w:tabs>
            </w:pPr>
            <w:proofErr w:type="spellStart"/>
            <w:r w:rsidRPr="00E20869">
              <w:rPr>
                <w:b/>
              </w:rPr>
              <w:t>R</w:t>
            </w:r>
            <w:r w:rsidR="009A08E7">
              <w:rPr>
                <w:b/>
              </w:rPr>
              <w:t>S</w:t>
            </w:r>
            <w:r w:rsidRPr="00E20869">
              <w:rPr>
                <w:b/>
              </w:rPr>
              <w:t>tudio</w:t>
            </w:r>
            <w:proofErr w:type="spellEnd"/>
          </w:p>
        </w:tc>
        <w:tc>
          <w:tcPr>
            <w:tcW w:w="9199" w:type="dxa"/>
          </w:tcPr>
          <w:p w14:paraId="61F10E17" w14:textId="77777777" w:rsidR="00210118" w:rsidRDefault="00210118" w:rsidP="006F6D46">
            <w:r>
              <w:t>an interface that runs on top of R, allowing easier management of</w:t>
            </w:r>
            <w:r w:rsidR="00375057">
              <w:t xml:space="preserve"> </w:t>
            </w:r>
            <w:r w:rsidR="00375057" w:rsidRPr="00375057">
              <w:rPr>
                <w:i/>
              </w:rPr>
              <w:t>variables</w:t>
            </w:r>
            <w:r w:rsidR="00375057">
              <w:t xml:space="preserve">, </w:t>
            </w:r>
            <w:r w:rsidR="00375057" w:rsidRPr="00375057">
              <w:rPr>
                <w:i/>
              </w:rPr>
              <w:t>scripts</w:t>
            </w:r>
            <w:r w:rsidR="00375057">
              <w:t xml:space="preserve"> and </w:t>
            </w:r>
            <w:r w:rsidR="00375057" w:rsidRPr="00375057">
              <w:rPr>
                <w:i/>
              </w:rPr>
              <w:t>plots</w:t>
            </w:r>
          </w:p>
        </w:tc>
      </w:tr>
      <w:tr w:rsidR="00210118" w14:paraId="233B00A5" w14:textId="77777777" w:rsidTr="00810E9E">
        <w:tc>
          <w:tcPr>
            <w:tcW w:w="1399" w:type="dxa"/>
          </w:tcPr>
          <w:p w14:paraId="2E1AE4B9" w14:textId="77777777" w:rsidR="00210118" w:rsidRDefault="006F6D46" w:rsidP="006F6D46">
            <w:pPr>
              <w:tabs>
                <w:tab w:val="left" w:pos="5130"/>
              </w:tabs>
            </w:pPr>
            <w:proofErr w:type="spellStart"/>
            <w:r>
              <w:rPr>
                <w:b/>
              </w:rPr>
              <w:t>S</w:t>
            </w:r>
            <w:r w:rsidR="00210118" w:rsidRPr="00E20869">
              <w:rPr>
                <w:b/>
              </w:rPr>
              <w:t>hapefile</w:t>
            </w:r>
            <w:proofErr w:type="spellEnd"/>
          </w:p>
        </w:tc>
        <w:tc>
          <w:tcPr>
            <w:tcW w:w="9199" w:type="dxa"/>
          </w:tcPr>
          <w:p w14:paraId="58C546D3" w14:textId="77777777" w:rsidR="00210118" w:rsidRDefault="00375057" w:rsidP="006F6D46">
            <w:r>
              <w:t>a</w:t>
            </w:r>
            <w:r w:rsidR="00210118">
              <w:t xml:space="preserve"> type vector of spatial data file, consisting of one of points, lines OR polygons; consists of multiple files (between 4 and 6 files, with extensio</w:t>
            </w:r>
            <w:r w:rsidR="009A08E7">
              <w:t>ns of .</w:t>
            </w:r>
            <w:proofErr w:type="spellStart"/>
            <w:r w:rsidR="009A08E7">
              <w:t>shp</w:t>
            </w:r>
            <w:proofErr w:type="spellEnd"/>
            <w:r w:rsidR="009A08E7">
              <w:t>, .dbf, .</w:t>
            </w:r>
            <w:proofErr w:type="spellStart"/>
            <w:r w:rsidR="009A08E7">
              <w:t>shx</w:t>
            </w:r>
            <w:proofErr w:type="spellEnd"/>
            <w:r w:rsidR="009A08E7">
              <w:t>, .</w:t>
            </w:r>
            <w:proofErr w:type="spellStart"/>
            <w:r w:rsidR="009A08E7">
              <w:t>prj</w:t>
            </w:r>
            <w:proofErr w:type="spellEnd"/>
            <w:r w:rsidR="009A08E7">
              <w:t>)</w:t>
            </w:r>
          </w:p>
        </w:tc>
      </w:tr>
      <w:tr w:rsidR="00210118" w14:paraId="6B4982D3" w14:textId="77777777" w:rsidTr="00810E9E">
        <w:tc>
          <w:tcPr>
            <w:tcW w:w="1399" w:type="dxa"/>
          </w:tcPr>
          <w:p w14:paraId="29947450" w14:textId="77777777" w:rsidR="00210118" w:rsidRPr="00210118" w:rsidRDefault="00210118" w:rsidP="006F6D46">
            <w:pPr>
              <w:tabs>
                <w:tab w:val="left" w:pos="5130"/>
              </w:tabs>
              <w:rPr>
                <w:b/>
              </w:rPr>
            </w:pPr>
            <w:r w:rsidRPr="00210118">
              <w:rPr>
                <w:b/>
              </w:rPr>
              <w:t>Variable</w:t>
            </w:r>
          </w:p>
        </w:tc>
        <w:tc>
          <w:tcPr>
            <w:tcW w:w="9199" w:type="dxa"/>
          </w:tcPr>
          <w:p w14:paraId="3F3EE7A5" w14:textId="77777777" w:rsidR="00210118" w:rsidRDefault="00375057" w:rsidP="006F6D46">
            <w:pPr>
              <w:tabs>
                <w:tab w:val="left" w:pos="5130"/>
              </w:tabs>
            </w:pPr>
            <w:r>
              <w:t xml:space="preserve">the way R stores values and data, assigned using the </w:t>
            </w:r>
            <w:r w:rsidRPr="00375057">
              <w:rPr>
                <w:rFonts w:ascii="Courier New" w:hAnsi="Courier New" w:cs="Courier New"/>
              </w:rPr>
              <w:t>&lt;-</w:t>
            </w:r>
            <w:r>
              <w:t xml:space="preserve"> command</w:t>
            </w:r>
          </w:p>
        </w:tc>
      </w:tr>
      <w:tr w:rsidR="00210118" w14:paraId="6A99E087" w14:textId="77777777" w:rsidTr="00810E9E">
        <w:tc>
          <w:tcPr>
            <w:tcW w:w="1399" w:type="dxa"/>
          </w:tcPr>
          <w:p w14:paraId="7E2CC957" w14:textId="77777777" w:rsidR="00210118" w:rsidRDefault="00210118" w:rsidP="006F6D46">
            <w:pPr>
              <w:tabs>
                <w:tab w:val="left" w:pos="5130"/>
              </w:tabs>
            </w:pPr>
            <w:r w:rsidRPr="00E20869">
              <w:rPr>
                <w:b/>
              </w:rPr>
              <w:t>Workspace</w:t>
            </w:r>
          </w:p>
        </w:tc>
        <w:tc>
          <w:tcPr>
            <w:tcW w:w="9199" w:type="dxa"/>
          </w:tcPr>
          <w:p w14:paraId="17351601" w14:textId="77777777" w:rsidR="00210118" w:rsidRDefault="00210118" w:rsidP="006F6D46">
            <w:r>
              <w:t xml:space="preserve">the area where the variables are stored, called </w:t>
            </w:r>
            <w:r w:rsidRPr="00375057">
              <w:rPr>
                <w:i/>
              </w:rPr>
              <w:t>Environment</w:t>
            </w:r>
            <w:r>
              <w:t xml:space="preserve"> by </w:t>
            </w:r>
            <w:proofErr w:type="spellStart"/>
            <w:r w:rsidRPr="00375057">
              <w:rPr>
                <w:i/>
              </w:rPr>
              <w:t>RStudio</w:t>
            </w:r>
            <w:proofErr w:type="spellEnd"/>
            <w:r>
              <w:t xml:space="preserve"> and sho</w:t>
            </w:r>
            <w:r w:rsidR="00375057">
              <w:t>wn in the top right hand corner</w:t>
            </w:r>
          </w:p>
        </w:tc>
      </w:tr>
    </w:tbl>
    <w:p w14:paraId="2C4795C7" w14:textId="77777777" w:rsidR="00003FF7" w:rsidRDefault="00003FF7" w:rsidP="006F6D46">
      <w:pPr>
        <w:tabs>
          <w:tab w:val="left" w:pos="5130"/>
        </w:tabs>
        <w:spacing w:after="0"/>
      </w:pPr>
    </w:p>
    <w:p w14:paraId="5149BB00" w14:textId="77777777" w:rsidR="00885993" w:rsidRPr="00FC620D" w:rsidRDefault="00885993" w:rsidP="00FC620D">
      <w:pPr>
        <w:spacing w:after="0"/>
        <w:jc w:val="center"/>
        <w:rPr>
          <w:b/>
          <w:sz w:val="32"/>
        </w:rPr>
      </w:pPr>
      <w:r w:rsidRPr="00FC620D">
        <w:rPr>
          <w:b/>
          <w:sz w:val="32"/>
        </w:rPr>
        <w:t>Error Messages</w:t>
      </w:r>
    </w:p>
    <w:p w14:paraId="1497C253" w14:textId="77777777" w:rsidR="00B62FA3" w:rsidRDefault="00B62FA3" w:rsidP="006F6D46">
      <w:pPr>
        <w:spacing w:after="0"/>
      </w:pPr>
      <w:r>
        <w:t xml:space="preserve">Error messages are commonly caused by incorrect spellings or missing something small from the code.  Below are some error messages that may occur. </w:t>
      </w:r>
    </w:p>
    <w:p w14:paraId="1D069D08" w14:textId="77777777" w:rsidR="00B62FA3" w:rsidRDefault="00B62FA3" w:rsidP="006F6D4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4961"/>
      </w:tblGrid>
      <w:tr w:rsidR="006F6D46" w14:paraId="6FC4961F" w14:textId="77777777" w:rsidTr="009A08E7">
        <w:tc>
          <w:tcPr>
            <w:tcW w:w="5637" w:type="dxa"/>
            <w:tcBorders>
              <w:bottom w:val="single" w:sz="4" w:space="0" w:color="auto"/>
            </w:tcBorders>
          </w:tcPr>
          <w:p w14:paraId="21C2FC32" w14:textId="77777777" w:rsidR="006F6D46" w:rsidRPr="005E4156" w:rsidRDefault="00B500C9" w:rsidP="00B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20"/>
                <w:szCs w:val="20"/>
                <w:shd w:val="clear" w:color="auto" w:fill="E1E2E5"/>
                <w:lang w:eastAsia="en-GB"/>
              </w:rPr>
            </w:pPr>
            <w:r w:rsidRPr="005E415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Error in fix.by(</w:t>
            </w:r>
            <w:proofErr w:type="spellStart"/>
            <w:r w:rsidRPr="005E415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by.y</w:t>
            </w:r>
            <w:proofErr w:type="spellEnd"/>
            <w:r w:rsidRPr="005E415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 y) : 'by' must specify a uniquely valid column</w:t>
            </w:r>
          </w:p>
        </w:tc>
        <w:tc>
          <w:tcPr>
            <w:tcW w:w="4961" w:type="dxa"/>
          </w:tcPr>
          <w:p w14:paraId="5051DE28" w14:textId="77777777" w:rsidR="006F6D46" w:rsidRDefault="005E4156" w:rsidP="006F6D46">
            <w:r>
              <w:t xml:space="preserve">Common with the </w:t>
            </w:r>
            <w:r w:rsidRPr="005E4156">
              <w:rPr>
                <w:rFonts w:ascii="Courier New" w:hAnsi="Courier New" w:cs="Courier New"/>
              </w:rPr>
              <w:t>merge()</w:t>
            </w:r>
            <w:r>
              <w:t xml:space="preserve"> function, where R can’t find the fields/columns you have specified</w:t>
            </w:r>
          </w:p>
        </w:tc>
      </w:tr>
      <w:tr w:rsidR="006F6D46" w14:paraId="398D1B9B" w14:textId="77777777" w:rsidTr="009A08E7">
        <w:tc>
          <w:tcPr>
            <w:tcW w:w="5637" w:type="dxa"/>
            <w:shd w:val="clear" w:color="auto" w:fill="FFFFFF" w:themeFill="background1"/>
          </w:tcPr>
          <w:p w14:paraId="63C00B2F" w14:textId="77777777" w:rsidR="006F6D46" w:rsidRPr="005E4156" w:rsidRDefault="00B500C9" w:rsidP="00B500C9">
            <w:pPr>
              <w:pStyle w:val="HTMLPreformatted"/>
              <w:wordWrap w:val="0"/>
            </w:pPr>
            <w:r w:rsidRPr="005E4156">
              <w:t>Error: could not find function "</w:t>
            </w:r>
            <w:proofErr w:type="spellStart"/>
            <w:r w:rsidRPr="005E4156">
              <w:t>img</w:t>
            </w:r>
            <w:proofErr w:type="spellEnd"/>
            <w:r w:rsidRPr="005E4156">
              <w:t>"</w:t>
            </w:r>
          </w:p>
        </w:tc>
        <w:tc>
          <w:tcPr>
            <w:tcW w:w="4961" w:type="dxa"/>
          </w:tcPr>
          <w:p w14:paraId="597A07E1" w14:textId="77777777" w:rsidR="006F6D46" w:rsidRDefault="00B500C9" w:rsidP="006F6D46">
            <w:r>
              <w:t xml:space="preserve">Incorrect spelling should be </w:t>
            </w:r>
            <w:proofErr w:type="spellStart"/>
            <w:r w:rsidRPr="005E4156">
              <w:rPr>
                <w:rFonts w:ascii="Courier New" w:hAnsi="Courier New" w:cs="Courier New"/>
              </w:rPr>
              <w:t>png</w:t>
            </w:r>
            <w:proofErr w:type="spellEnd"/>
          </w:p>
        </w:tc>
      </w:tr>
      <w:tr w:rsidR="006F6D46" w14:paraId="495D3FBB" w14:textId="77777777" w:rsidTr="009A08E7">
        <w:tc>
          <w:tcPr>
            <w:tcW w:w="5637" w:type="dxa"/>
            <w:shd w:val="clear" w:color="auto" w:fill="FFFFFF" w:themeFill="background1"/>
          </w:tcPr>
          <w:p w14:paraId="7568CD1E" w14:textId="77777777" w:rsidR="00B500C9" w:rsidRPr="005E4156" w:rsidRDefault="00B500C9" w:rsidP="00B500C9">
            <w:pPr>
              <w:pStyle w:val="HTMLPreformatted"/>
              <w:wordWrap w:val="0"/>
            </w:pPr>
            <w:r w:rsidRPr="005E4156">
              <w:t xml:space="preserve">Error in plot(LSOA) : </w:t>
            </w:r>
          </w:p>
          <w:p w14:paraId="5091E07F" w14:textId="77777777" w:rsidR="006F6D46" w:rsidRPr="005E4156" w:rsidRDefault="00B500C9" w:rsidP="00B500C9">
            <w:pPr>
              <w:pStyle w:val="HTMLPreformatted"/>
              <w:wordWrap w:val="0"/>
            </w:pPr>
            <w:r w:rsidRPr="005E4156">
              <w:t xml:space="preserve">  error in evaluating the argument 'x' in selecting a method for function 'plot': Error: object 'LSOA' not found</w:t>
            </w:r>
          </w:p>
        </w:tc>
        <w:tc>
          <w:tcPr>
            <w:tcW w:w="4961" w:type="dxa"/>
          </w:tcPr>
          <w:p w14:paraId="075E57DC" w14:textId="77777777" w:rsidR="006F6D46" w:rsidRDefault="005E4156" w:rsidP="006F6D46">
            <w:r>
              <w:t xml:space="preserve">R can’t find the variable </w:t>
            </w:r>
            <w:r w:rsidRPr="005E4156">
              <w:rPr>
                <w:rFonts w:ascii="Courier New" w:hAnsi="Courier New" w:cs="Courier New"/>
              </w:rPr>
              <w:t>LSOA</w:t>
            </w:r>
            <w:r>
              <w:t>, check the spelling</w:t>
            </w:r>
          </w:p>
        </w:tc>
      </w:tr>
    </w:tbl>
    <w:p w14:paraId="1962B43D" w14:textId="77777777" w:rsidR="006F6D46" w:rsidRDefault="006F6D46" w:rsidP="006F6D46">
      <w:pPr>
        <w:spacing w:after="0"/>
      </w:pPr>
    </w:p>
    <w:p w14:paraId="7AA950B0" w14:textId="77777777" w:rsidR="006F6D46" w:rsidRDefault="006F6D46" w:rsidP="006F6D46">
      <w:pPr>
        <w:spacing w:after="0"/>
      </w:pPr>
    </w:p>
    <w:p w14:paraId="4C89698C" w14:textId="77777777" w:rsidR="00210118" w:rsidRPr="00E20869" w:rsidRDefault="001E09CA" w:rsidP="009A08E7">
      <w:pPr>
        <w:spacing w:after="0"/>
        <w:jc w:val="center"/>
      </w:pPr>
      <w:r>
        <w:t>By Nick Bearman, 28/04/2015, v3</w:t>
      </w:r>
    </w:p>
    <w:sectPr w:rsidR="00210118" w:rsidRPr="00E20869" w:rsidSect="00810E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63E"/>
    <w:rsid w:val="00003FF7"/>
    <w:rsid w:val="00073207"/>
    <w:rsid w:val="001568EF"/>
    <w:rsid w:val="001E09CA"/>
    <w:rsid w:val="001F663E"/>
    <w:rsid w:val="00210118"/>
    <w:rsid w:val="002542D2"/>
    <w:rsid w:val="002A207A"/>
    <w:rsid w:val="002B4D2E"/>
    <w:rsid w:val="002E23BD"/>
    <w:rsid w:val="00320765"/>
    <w:rsid w:val="0034589D"/>
    <w:rsid w:val="00375057"/>
    <w:rsid w:val="003F3808"/>
    <w:rsid w:val="005B3EAA"/>
    <w:rsid w:val="005E4156"/>
    <w:rsid w:val="005F6175"/>
    <w:rsid w:val="006872E9"/>
    <w:rsid w:val="006F6D46"/>
    <w:rsid w:val="00810E9E"/>
    <w:rsid w:val="00885993"/>
    <w:rsid w:val="008D6E22"/>
    <w:rsid w:val="00986311"/>
    <w:rsid w:val="009A08E7"/>
    <w:rsid w:val="009D414F"/>
    <w:rsid w:val="00B069B4"/>
    <w:rsid w:val="00B500C9"/>
    <w:rsid w:val="00B62FA3"/>
    <w:rsid w:val="00C56EBC"/>
    <w:rsid w:val="00CA681A"/>
    <w:rsid w:val="00D32644"/>
    <w:rsid w:val="00E20869"/>
    <w:rsid w:val="00E43C53"/>
    <w:rsid w:val="00FB3CA6"/>
    <w:rsid w:val="00FC620D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32A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0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0C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ewyw5ybaeb">
    <w:name w:val="gewyw5ybaeb"/>
    <w:basedOn w:val="DefaultParagraphFont"/>
    <w:rsid w:val="00B500C9"/>
  </w:style>
  <w:style w:type="character" w:styleId="Hyperlink">
    <w:name w:val="Hyperlink"/>
    <w:basedOn w:val="DefaultParagraphFont"/>
    <w:uiPriority w:val="99"/>
    <w:unhideWhenUsed/>
    <w:rsid w:val="00810E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0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0C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ewyw5ybaeb">
    <w:name w:val="gewyw5ybaeb"/>
    <w:basedOn w:val="DefaultParagraphFont"/>
    <w:rsid w:val="00B500C9"/>
  </w:style>
  <w:style w:type="character" w:styleId="Hyperlink">
    <w:name w:val="Hyperlink"/>
    <w:basedOn w:val="DefaultParagraphFont"/>
    <w:uiPriority w:val="99"/>
    <w:unhideWhenUsed/>
    <w:rsid w:val="00810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.bearman@liverpool.ac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1254</Words>
  <Characters>6722</Characters>
  <Application>Microsoft Macintosh Word</Application>
  <DocSecurity>0</DocSecurity>
  <Lines>320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7755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Bearman</dc:creator>
  <cp:lastModifiedBy>Nick Bearman</cp:lastModifiedBy>
  <cp:revision>5</cp:revision>
  <dcterms:created xsi:type="dcterms:W3CDTF">2015-04-24T12:51:00Z</dcterms:created>
  <dcterms:modified xsi:type="dcterms:W3CDTF">2015-04-28T10:28:00Z</dcterms:modified>
</cp:coreProperties>
</file>