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3B" w:rsidRDefault="009D3C7B">
      <w:r>
        <w:t xml:space="preserve">1. Question Link - </w:t>
      </w:r>
      <w:hyperlink r:id="rId4" w:history="1">
        <w:r w:rsidR="0092237A">
          <w:rPr>
            <w:rStyle w:val="Hyperlink"/>
          </w:rPr>
          <w:t>https://cses.fi/problemset/task/1634</w:t>
        </w:r>
      </w:hyperlink>
    </w:p>
    <w:p w:rsidR="009D3C7B" w:rsidRDefault="009D3C7B">
      <w:r>
        <w:t>2. I have uploaded two codes. One with the bottom up approach, is a working code that got AC upon submission.</w:t>
      </w:r>
    </w:p>
    <w:p w:rsidR="009D3C7B" w:rsidRDefault="009D3C7B">
      <w:r>
        <w:t>3</w:t>
      </w:r>
      <w:r w:rsidR="0092237A">
        <w:t xml:space="preserve">. I am also uploading the Top </w:t>
      </w:r>
      <w:proofErr w:type="gramStart"/>
      <w:r w:rsidR="0092237A">
        <w:t>Down</w:t>
      </w:r>
      <w:proofErr w:type="gramEnd"/>
      <w:r w:rsidR="0092237A">
        <w:t xml:space="preserve"> Approach. The top down approach doesn’t get an AC, I am uploading it just for providing a better clarity of the used concept (as this approach is better to understand.</w:t>
      </w:r>
      <w:bookmarkStart w:id="0" w:name="_GoBack"/>
      <w:bookmarkEnd w:id="0"/>
      <w:r w:rsidR="0092237A">
        <w:t xml:space="preserve">) </w:t>
      </w:r>
    </w:p>
    <w:sectPr w:rsidR="009D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92237A"/>
    <w:rsid w:val="009D3C7B"/>
    <w:rsid w:val="00D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DB87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2</cp:revision>
  <dcterms:created xsi:type="dcterms:W3CDTF">2020-05-07T05:05:00Z</dcterms:created>
  <dcterms:modified xsi:type="dcterms:W3CDTF">2020-05-07T05:25:00Z</dcterms:modified>
</cp:coreProperties>
</file>