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8A" w:rsidRPr="009C50AC" w:rsidRDefault="005A638A">
      <w:pPr>
        <w:rPr>
          <w:b/>
          <w:u w:val="single"/>
        </w:rPr>
      </w:pPr>
      <w:r w:rsidRPr="009C50AC">
        <w:rPr>
          <w:b/>
          <w:u w:val="single"/>
        </w:rPr>
        <w:t>Employer led Model</w:t>
      </w:r>
    </w:p>
    <w:p w:rsidR="00B52093" w:rsidRDefault="005A638A" w:rsidP="005A638A">
      <w:pPr>
        <w:pStyle w:val="ListParagraph"/>
        <w:numPr>
          <w:ilvl w:val="0"/>
          <w:numId w:val="1"/>
        </w:numPr>
      </w:pPr>
      <w:r>
        <w:t>Target Allocated for all the proposals under this route should be non-zero as there is no district level limit on this model.</w:t>
      </w:r>
    </w:p>
    <w:p w:rsidR="005A638A" w:rsidRDefault="005A638A" w:rsidP="005A638A">
      <w:pPr>
        <w:pStyle w:val="ListParagraph"/>
        <w:numPr>
          <w:ilvl w:val="0"/>
          <w:numId w:val="1"/>
        </w:numPr>
      </w:pPr>
      <w:r>
        <w:t>Target allocated for the below mentioned lead applicant ID is not as per the methodology.</w:t>
      </w:r>
    </w:p>
    <w:tbl>
      <w:tblPr>
        <w:tblW w:w="10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5"/>
        <w:gridCol w:w="794"/>
        <w:gridCol w:w="1046"/>
        <w:gridCol w:w="958"/>
        <w:gridCol w:w="958"/>
        <w:gridCol w:w="1046"/>
        <w:gridCol w:w="1046"/>
        <w:gridCol w:w="1220"/>
        <w:gridCol w:w="1916"/>
      </w:tblGrid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Lead Applicant ID</w:t>
            </w:r>
          </w:p>
        </w:tc>
        <w:tc>
          <w:tcPr>
            <w:tcW w:w="794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No. of Proposals</w:t>
            </w:r>
          </w:p>
        </w:tc>
        <w:tc>
          <w:tcPr>
            <w:tcW w:w="1046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No. of Proposals *360</w:t>
            </w:r>
          </w:p>
        </w:tc>
        <w:tc>
          <w:tcPr>
            <w:tcW w:w="958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Sum of proposed target</w:t>
            </w:r>
          </w:p>
        </w:tc>
        <w:tc>
          <w:tcPr>
            <w:tcW w:w="958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Sum of employer strength</w:t>
            </w:r>
          </w:p>
        </w:tc>
        <w:tc>
          <w:tcPr>
            <w:tcW w:w="1046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50% of Emp strength</w:t>
            </w:r>
          </w:p>
        </w:tc>
        <w:tc>
          <w:tcPr>
            <w:tcW w:w="1046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Sum of Allocated Target</w:t>
            </w:r>
          </w:p>
        </w:tc>
        <w:tc>
          <w:tcPr>
            <w:tcW w:w="1220" w:type="dxa"/>
            <w:shd w:val="clear" w:color="auto" w:fill="D9D9D9" w:themeFill="background1" w:themeFillShade="D9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Target as per methodology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DA0FBD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Response</w:t>
            </w:r>
          </w:p>
        </w:tc>
      </w:tr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auto"/>
            <w:noWrap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1046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 = A * 360</w:t>
            </w:r>
          </w:p>
        </w:tc>
        <w:tc>
          <w:tcPr>
            <w:tcW w:w="958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958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1046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 = 50% * D</w:t>
            </w:r>
          </w:p>
        </w:tc>
        <w:tc>
          <w:tcPr>
            <w:tcW w:w="1046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220" w:type="dxa"/>
            <w:shd w:val="clear" w:color="auto" w:fill="auto"/>
            <w:noWrap/>
            <w:vAlign w:val="center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MIN (B, C, E)</w:t>
            </w:r>
          </w:p>
        </w:tc>
        <w:tc>
          <w:tcPr>
            <w:tcW w:w="1916" w:type="dxa"/>
          </w:tcPr>
          <w:p w:rsidR="00DA0FBD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auto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NSDC2019EMP00889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1440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3855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67384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33692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1380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1440</w:t>
            </w:r>
          </w:p>
        </w:tc>
        <w:tc>
          <w:tcPr>
            <w:tcW w:w="1916" w:type="dxa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1440 allocated, please refer sheet</w:t>
            </w:r>
          </w:p>
        </w:tc>
      </w:tr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auto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NSDC2019EMP01917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720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1154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3720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1860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514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720</w:t>
            </w:r>
          </w:p>
        </w:tc>
        <w:tc>
          <w:tcPr>
            <w:tcW w:w="1916" w:type="dxa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For 1 proposal TP ask for 154 , second allocated =360</w:t>
            </w:r>
          </w:p>
        </w:tc>
      </w:tr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auto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NSDC2019EMP02767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720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640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8694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4347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640</w:t>
            </w:r>
          </w:p>
        </w:tc>
        <w:tc>
          <w:tcPr>
            <w:tcW w:w="1916" w:type="dxa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auto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NSDC2019TP01870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1080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6054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3027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960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1080</w:t>
            </w:r>
          </w:p>
        </w:tc>
        <w:tc>
          <w:tcPr>
            <w:tcW w:w="1916" w:type="dxa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A0FBD" w:rsidRPr="005A638A" w:rsidTr="00DA0FBD">
        <w:trPr>
          <w:trHeight w:val="305"/>
        </w:trPr>
        <w:tc>
          <w:tcPr>
            <w:tcW w:w="1205" w:type="dxa"/>
            <w:shd w:val="clear" w:color="auto" w:fill="auto"/>
            <w:noWrap/>
            <w:hideMark/>
          </w:tcPr>
          <w:p w:rsidR="00DA0FBD" w:rsidRPr="005A638A" w:rsidRDefault="00DA0FBD" w:rsidP="005A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NSDC2019TP02082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1080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1080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6297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3148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960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A63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1080</w:t>
            </w:r>
          </w:p>
        </w:tc>
        <w:tc>
          <w:tcPr>
            <w:tcW w:w="1916" w:type="dxa"/>
          </w:tcPr>
          <w:p w:rsidR="00DA0FBD" w:rsidRPr="005A638A" w:rsidRDefault="00DA0FBD" w:rsidP="005A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5A638A" w:rsidRDefault="005A638A" w:rsidP="005A638A"/>
    <w:p w:rsidR="00767A77" w:rsidRPr="009C50AC" w:rsidRDefault="00767A77" w:rsidP="005A638A">
      <w:pPr>
        <w:rPr>
          <w:b/>
          <w:u w:val="single"/>
        </w:rPr>
      </w:pPr>
      <w:r w:rsidRPr="009C50AC">
        <w:rPr>
          <w:b/>
          <w:u w:val="single"/>
        </w:rPr>
        <w:t>Training Provider led Model</w:t>
      </w:r>
    </w:p>
    <w:p w:rsidR="005A638A" w:rsidRDefault="005A638A" w:rsidP="00767A77">
      <w:pPr>
        <w:pStyle w:val="ListParagraph"/>
        <w:numPr>
          <w:ilvl w:val="0"/>
          <w:numId w:val="3"/>
        </w:numPr>
      </w:pPr>
      <w:r>
        <w:t xml:space="preserve">Target allocated for the below mentioned </w:t>
      </w:r>
      <w:r w:rsidR="00100E18">
        <w:t>districts is zero, however there are proposals available in the district.</w:t>
      </w:r>
    </w:p>
    <w:tbl>
      <w:tblPr>
        <w:tblW w:w="10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2070"/>
        <w:gridCol w:w="1039"/>
        <w:gridCol w:w="1260"/>
        <w:gridCol w:w="1440"/>
        <w:gridCol w:w="1170"/>
        <w:gridCol w:w="1525"/>
      </w:tblGrid>
      <w:tr w:rsidR="00DA0FBD" w:rsidRPr="00100E18" w:rsidTr="00DA0FBD">
        <w:trPr>
          <w:trHeight w:val="300"/>
        </w:trPr>
        <w:tc>
          <w:tcPr>
            <w:tcW w:w="1746" w:type="dxa"/>
            <w:shd w:val="clear" w:color="DDEBF7" w:fill="DDEBF7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 Name</w:t>
            </w:r>
          </w:p>
        </w:tc>
        <w:tc>
          <w:tcPr>
            <w:tcW w:w="2070" w:type="dxa"/>
            <w:shd w:val="clear" w:color="DDEBF7" w:fill="DDEBF7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District Name</w:t>
            </w:r>
          </w:p>
        </w:tc>
        <w:tc>
          <w:tcPr>
            <w:tcW w:w="1039" w:type="dxa"/>
            <w:shd w:val="clear" w:color="DDEBF7" w:fill="DDEBF7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District Limit</w:t>
            </w:r>
          </w:p>
        </w:tc>
        <w:tc>
          <w:tcPr>
            <w:tcW w:w="1260" w:type="dxa"/>
            <w:shd w:val="clear" w:color="DDEBF7" w:fill="DDEBF7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Proposal Code</w:t>
            </w:r>
          </w:p>
        </w:tc>
        <w:tc>
          <w:tcPr>
            <w:tcW w:w="1440" w:type="dxa"/>
            <w:shd w:val="clear" w:color="DDEBF7" w:fill="DDEBF7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Allocated Target</w:t>
            </w:r>
          </w:p>
        </w:tc>
        <w:tc>
          <w:tcPr>
            <w:tcW w:w="1170" w:type="dxa"/>
            <w:shd w:val="clear" w:color="DDEBF7" w:fill="DDEBF7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District </w:t>
            </w: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Limit</w:t>
            </w:r>
          </w:p>
        </w:tc>
        <w:tc>
          <w:tcPr>
            <w:tcW w:w="1525" w:type="dxa"/>
            <w:shd w:val="clear" w:color="DDEBF7" w:fill="DDEBF7"/>
          </w:tcPr>
          <w:p w:rsidR="00DA0FBD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ASSAM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SOUTH SALMARA-MANKACHAR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TP limit exhausted for 3, and rest 3 are not eligible.</w:t>
            </w: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CHHATTISGARH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BALRAMPUR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TP limit is exhausted.</w:t>
            </w:r>
            <w:bookmarkStart w:id="0" w:name="_GoBack"/>
            <w:bookmarkEnd w:id="0"/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CHHATTISGARH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SUKMA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KARNATAKA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CHAMARAJANAGAR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KERALA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THRISSUR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MANIPUR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PHERZAWL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MEGHALAYA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NORTH GARO HILLS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MEGHALAYA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SOUTH WEST KHASI HILLS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NAGALAND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KIPHIRE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NAGALAND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LONGLENG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WEST BENGAL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HOWRAH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BD" w:rsidRPr="00100E18" w:rsidTr="00DA0FBD">
        <w:trPr>
          <w:trHeight w:val="300"/>
        </w:trPr>
        <w:tc>
          <w:tcPr>
            <w:tcW w:w="1746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WEST BENGAL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JALPAIGURI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Type 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0E18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1525" w:type="dxa"/>
          </w:tcPr>
          <w:p w:rsidR="00DA0FBD" w:rsidRPr="00100E18" w:rsidRDefault="00DA0FBD" w:rsidP="00100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100E18" w:rsidRDefault="00100E18" w:rsidP="00100E18"/>
    <w:p w:rsidR="009C50AC" w:rsidRDefault="009C50AC" w:rsidP="009C50AC">
      <w:pPr>
        <w:pStyle w:val="ListParagraph"/>
        <w:numPr>
          <w:ilvl w:val="0"/>
          <w:numId w:val="3"/>
        </w:numPr>
      </w:pPr>
      <w:r>
        <w:lastRenderedPageBreak/>
        <w:t xml:space="preserve">TP Level limit cannot be tested as the </w:t>
      </w:r>
      <w:r w:rsidRPr="009C50AC">
        <w:t>Average annual turnover of organisation (in</w:t>
      </w:r>
      <w:r>
        <w:t xml:space="preserve"> </w:t>
      </w:r>
      <w:r w:rsidRPr="009C50AC">
        <w:t>INR)</w:t>
      </w:r>
      <w:r>
        <w:t xml:space="preserve"> /reported placement performance is not available in the excel sheet.</w:t>
      </w:r>
    </w:p>
    <w:p w:rsidR="005A638A" w:rsidRDefault="005A638A" w:rsidP="005A638A"/>
    <w:sectPr w:rsidR="005A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348" w:rsidRDefault="002B1348" w:rsidP="009C50AC">
      <w:pPr>
        <w:spacing w:after="0" w:line="240" w:lineRule="auto"/>
      </w:pPr>
      <w:r>
        <w:separator/>
      </w:r>
    </w:p>
  </w:endnote>
  <w:endnote w:type="continuationSeparator" w:id="0">
    <w:p w:rsidR="002B1348" w:rsidRDefault="002B1348" w:rsidP="009C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348" w:rsidRDefault="002B1348" w:rsidP="009C50AC">
      <w:pPr>
        <w:spacing w:after="0" w:line="240" w:lineRule="auto"/>
      </w:pPr>
      <w:r>
        <w:separator/>
      </w:r>
    </w:p>
  </w:footnote>
  <w:footnote w:type="continuationSeparator" w:id="0">
    <w:p w:rsidR="002B1348" w:rsidRDefault="002B1348" w:rsidP="009C5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8A0"/>
    <w:multiLevelType w:val="hybridMultilevel"/>
    <w:tmpl w:val="CC68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40C4"/>
    <w:multiLevelType w:val="hybridMultilevel"/>
    <w:tmpl w:val="1690D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22FA8"/>
    <w:multiLevelType w:val="hybridMultilevel"/>
    <w:tmpl w:val="0C323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13ED7"/>
    <w:multiLevelType w:val="hybridMultilevel"/>
    <w:tmpl w:val="1690D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8A"/>
    <w:rsid w:val="00100E18"/>
    <w:rsid w:val="002B1348"/>
    <w:rsid w:val="005A638A"/>
    <w:rsid w:val="006F4C46"/>
    <w:rsid w:val="00767A77"/>
    <w:rsid w:val="009C50AC"/>
    <w:rsid w:val="00B52093"/>
    <w:rsid w:val="00D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61778-6CD1-43E1-B6C7-5552404C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AC"/>
  </w:style>
  <w:style w:type="paragraph" w:styleId="Footer">
    <w:name w:val="footer"/>
    <w:basedOn w:val="Normal"/>
    <w:link w:val="FooterChar"/>
    <w:uiPriority w:val="99"/>
    <w:unhideWhenUsed/>
    <w:rsid w:val="009C5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Garg</dc:creator>
  <cp:keywords/>
  <dc:description/>
  <cp:lastModifiedBy>Piyush</cp:lastModifiedBy>
  <cp:revision>2</cp:revision>
  <dcterms:created xsi:type="dcterms:W3CDTF">2019-08-20T08:14:00Z</dcterms:created>
  <dcterms:modified xsi:type="dcterms:W3CDTF">2019-08-20T08:14:00Z</dcterms:modified>
</cp:coreProperties>
</file>