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619F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6363213 (Ankit Biswas)</w:t>
      </w:r>
    </w:p>
    <w:p w14:paraId="2A5EB41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1178F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Skill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- A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dvanced SQL</w:t>
      </w:r>
    </w:p>
    <w:p w14:paraId="441DA72E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59A62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** File -1 - SQL Exercise - Advanced concepts **</w:t>
      </w:r>
    </w:p>
    <w:p w14:paraId="2C28B00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D4F61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Exercise 1: Ranking and Window Functions</w:t>
      </w:r>
    </w:p>
    <w:p w14:paraId="4AFDB1F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3CDC2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009C0EC4">
      <w:pPr>
        <w:numPr>
          <w:ilvl w:val="0"/>
          <w:numId w:val="0"/>
        </w:numPr>
        <w:rPr>
          <w:rStyle w:val="5"/>
          <w:rFonts w:hint="default" w:ascii="Times New Roman" w:hAnsi="Times New Roman" w:eastAsia="SimSun" w:cs="Times New Roman"/>
          <w:sz w:val="24"/>
          <w:szCs w:val="24"/>
        </w:rPr>
      </w:pPr>
    </w:p>
    <w:p w14:paraId="395B7F7E">
      <w:pPr>
        <w:numPr>
          <w:ilvl w:val="0"/>
          <w:numId w:val="1"/>
        </w:numPr>
        <w:rPr>
          <w:rStyle w:val="5"/>
          <w:rFonts w:ascii="SimSun" w:hAnsi="SimSun" w:eastAsia="SimSun" w:cs="SimSu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Create a New Database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3B445C1B">
      <w:pPr>
        <w:numPr>
          <w:ilvl w:val="0"/>
          <w:numId w:val="0"/>
        </w:numPr>
        <w:rPr>
          <w:rStyle w:val="5"/>
          <w:rFonts w:ascii="SimSun" w:hAnsi="SimSun" w:eastAsia="SimSun" w:cs="SimSun"/>
          <w:sz w:val="24"/>
          <w:szCs w:val="24"/>
        </w:rPr>
      </w:pPr>
    </w:p>
    <w:p w14:paraId="28296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OnlineRetailStore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5F6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F2C1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OnlineRetailDB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43DD2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973BB6E">
      <w:pPr>
        <w:numPr>
          <w:ilvl w:val="0"/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2DFDC898">
      <w:pPr>
        <w:numPr>
          <w:ilvl w:val="0"/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  <w:t>Output:-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1924ED95">
      <w:pPr>
        <w:numPr>
          <w:ilvl w:val="0"/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39E9DEC9">
      <w:pPr>
        <w:spacing w:beforeLines="0" w:afterLines="0"/>
        <w:jc w:val="left"/>
      </w:pPr>
      <w:r>
        <w:drawing>
          <wp:inline distT="0" distB="0" distL="114300" distR="114300">
            <wp:extent cx="3525520" cy="1158875"/>
            <wp:effectExtent l="0" t="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5933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B9ED">
      <w:pPr>
        <w:spacing w:beforeLines="0" w:afterLines="0"/>
        <w:jc w:val="left"/>
      </w:pPr>
    </w:p>
    <w:p w14:paraId="01A24CC3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Step 2: Create the Products Table</w:t>
      </w:r>
    </w:p>
    <w:p w14:paraId="60E7A757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63ADDA7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5E78DC2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EB9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0850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2CD6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22E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0E0A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B50D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1258AE4">
      <w:pPr>
        <w:spacing w:beforeLines="0" w:afterLine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10FD9058">
      <w:pPr>
        <w:spacing w:beforeLines="0" w:afterLine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7914D84C">
      <w:pPr>
        <w:spacing w:beforeLines="0" w:afterLines="0"/>
        <w:jc w:val="left"/>
      </w:pPr>
      <w:r>
        <w:drawing>
          <wp:inline distT="0" distB="0" distL="114300" distR="114300">
            <wp:extent cx="343662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3179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51D0">
      <w:pPr>
        <w:spacing w:beforeLines="0" w:afterLines="0"/>
        <w:jc w:val="left"/>
      </w:pPr>
    </w:p>
    <w:p w14:paraId="3E588AFF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Step 3: Insert Sample Data into Products Table</w:t>
      </w:r>
    </w:p>
    <w:p w14:paraId="436AF6CE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80C38C6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74B6A52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7A882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B171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7B2D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Pro X'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03DA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'Smartphone Z'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B289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'Bluetooth Speaker'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24DB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'Gaming Console'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926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'4K Monitor'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8C7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998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'Leather Sofa'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4AA2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'Dining Table'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1100.00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029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'Office Chair'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91CF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'Bookshelf'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E7AA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'TV Stand'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C8A8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AC7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'Running 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4BF2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'Sandals'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D87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'Sneakers'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B17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'Formal 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062B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'Boots'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'Footwear'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180.00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3852A8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65A55D">
      <w:pPr>
        <w:spacing w:beforeLines="0" w:afterLine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 :-</w:t>
      </w:r>
    </w:p>
    <w:p w14:paraId="34D743F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A8885B">
      <w:pPr>
        <w:spacing w:beforeLines="0" w:afterLines="0"/>
        <w:jc w:val="left"/>
      </w:pPr>
      <w:r>
        <w:drawing>
          <wp:inline distT="0" distB="0" distL="114300" distR="114300">
            <wp:extent cx="3710940" cy="1158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E27D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716F12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0A9D1B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6BA933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F0937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1. Use ROW_NUMBER() to assign a unique rank within each category.</w:t>
      </w:r>
    </w:p>
    <w:p w14:paraId="71ADE5C9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3C3B1BD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3998029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DC79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6F89B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36FC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6B2C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595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C47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13A35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060AD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78C2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18614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1621A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1FD9286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9E60C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 :-</w:t>
      </w:r>
    </w:p>
    <w:p w14:paraId="58E55C9E">
      <w:pPr>
        <w:spacing w:beforeLines="0" w:afterLines="0"/>
        <w:jc w:val="left"/>
      </w:pPr>
      <w:r>
        <w:drawing>
          <wp:inline distT="0" distB="0" distL="114300" distR="114300">
            <wp:extent cx="2416175" cy="176212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FC9F">
      <w:pPr>
        <w:spacing w:beforeLines="0" w:afterLines="0"/>
        <w:jc w:val="left"/>
      </w:pPr>
    </w:p>
    <w:p w14:paraId="2AFCBB7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Use RANK() and DENSE_RANK() to compare how ties are handled.</w:t>
      </w:r>
    </w:p>
    <w:p w14:paraId="412E67FD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5734121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707D88D6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0FA1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D45A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EB0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EA8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D0D8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F5D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</w:t>
      </w:r>
    </w:p>
    <w:p w14:paraId="76798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1FF925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5A8B76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3D7B60B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8905E6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695825" cy="371475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</w:t>
      </w:r>
    </w:p>
    <w:p w14:paraId="2F350568">
      <w:pPr>
        <w:spacing w:beforeLines="0" w:afterLines="0"/>
        <w:jc w:val="left"/>
      </w:pPr>
    </w:p>
    <w:p w14:paraId="202FBA1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top 3 products in each category using RANK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*</w:t>
      </w:r>
    </w:p>
    <w:p w14:paraId="67D521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 w14:paraId="4E46A6BE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627A042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6B76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9113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F79E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25BF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BE21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8DBE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</w:p>
    <w:p w14:paraId="56764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36759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52DD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5041B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FC2A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48DED7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77B3AA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Output:- </w:t>
      </w:r>
    </w:p>
    <w:p w14:paraId="5106C6A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85DAE2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981450" cy="2943225"/>
            <wp:effectExtent l="0" t="0" r="1143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E24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5B98782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And using DENSE_RANK: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>*</w:t>
      </w:r>
    </w:p>
    <w:p w14:paraId="61EF38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518DD7B7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03C700B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2C7E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4A12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13F3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C8A0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6702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4C7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</w:t>
      </w:r>
    </w:p>
    <w:p w14:paraId="24288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46CFA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2316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45BF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</w:t>
      </w:r>
    </w:p>
    <w:p w14:paraId="2175C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132E1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76C089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Output:- </w:t>
      </w:r>
    </w:p>
    <w:p w14:paraId="72E280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6E7A6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246120" cy="2377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5FA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76CBCB9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3A65A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08B204B4">
      <w:pPr>
        <w:spacing w:beforeLines="0" w:afterLines="0"/>
        <w:jc w:val="left"/>
        <w:rPr>
          <w:rFonts w:hint="default" w:ascii="Times New Roman" w:hAnsi="Times New Roman" w:cs="Times New Roman"/>
          <w:b/>
          <w:bCs/>
        </w:rPr>
      </w:pPr>
    </w:p>
    <w:p w14:paraId="6A94952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For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ROW_NUMBER()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*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 w14:paraId="5561668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FE48C6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66A5C63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DD6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RowNumberRanked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49E2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7E72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9A4A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D8C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1D76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8810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5C89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35974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AFB9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57877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RowNumberRanked</w:t>
      </w:r>
    </w:p>
    <w:p w14:paraId="1BF2B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490E5F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E55C03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1E4B543A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9B93417">
      <w:pPr>
        <w:spacing w:beforeLines="0" w:afterLines="0"/>
        <w:jc w:val="left"/>
      </w:pPr>
      <w:r>
        <w:drawing>
          <wp:inline distT="0" distB="0" distL="114300" distR="114300">
            <wp:extent cx="3368040" cy="199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2AF9">
      <w:pPr>
        <w:spacing w:beforeLines="0" w:afterLines="0"/>
        <w:jc w:val="left"/>
        <w:rPr>
          <w:rFonts w:hint="default" w:ascii="Times New Roman" w:hAnsi="Times New Roman" w:cs="Times New Roman"/>
          <w:b/>
          <w:bCs/>
        </w:rPr>
      </w:pPr>
    </w:p>
    <w:p w14:paraId="1891178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* For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RANK()</w:t>
      </w:r>
      <w:r>
        <w:rPr>
          <w:rFonts w:hint="default" w:ascii="Times New Roman" w:hAnsi="Times New Roman" w:cs="Times New Roman"/>
          <w:b/>
          <w:bCs/>
          <w:lang w:val="en-US"/>
        </w:rPr>
        <w:t>*</w:t>
      </w:r>
    </w:p>
    <w:p w14:paraId="18ED402A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60AF3EA6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688B256E">
      <w:pPr>
        <w:spacing w:beforeLines="0" w:afterLines="0"/>
        <w:jc w:val="left"/>
        <w:rPr>
          <w:rFonts w:hint="default"/>
          <w:lang w:val="en-US"/>
        </w:rPr>
      </w:pPr>
    </w:p>
    <w:p w14:paraId="70EC6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8664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9914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0F0F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BB55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500B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9E0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</w:p>
    <w:p w14:paraId="25BA9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70702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C266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8341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3828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CDD87DB">
      <w:pPr>
        <w:spacing w:beforeLines="0" w:afterLines="0"/>
        <w:jc w:val="left"/>
        <w:rPr>
          <w:rFonts w:hint="default"/>
          <w:lang w:val="en-US"/>
        </w:rPr>
      </w:pPr>
    </w:p>
    <w:p w14:paraId="41AE1A8F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07F319B1">
      <w:pPr>
        <w:spacing w:beforeLines="0" w:afterLines="0"/>
        <w:jc w:val="left"/>
        <w:rPr>
          <w:rFonts w:hint="default"/>
          <w:lang w:val="en-US"/>
        </w:rPr>
      </w:pPr>
    </w:p>
    <w:p w14:paraId="6A864580">
      <w:pPr>
        <w:spacing w:beforeLines="0" w:afterLines="0"/>
        <w:jc w:val="left"/>
      </w:pPr>
      <w:r>
        <w:drawing>
          <wp:inline distT="0" distB="0" distL="114300" distR="114300">
            <wp:extent cx="3406140" cy="22250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FDDC">
      <w:pPr>
        <w:spacing w:beforeLines="0" w:afterLines="0"/>
        <w:jc w:val="left"/>
      </w:pPr>
    </w:p>
    <w:p w14:paraId="5FE12828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For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DENSE_RANK()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*</w:t>
      </w:r>
    </w:p>
    <w:p w14:paraId="6F7101E1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1F81039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067A32F6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FA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4BB2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E17D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778C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C4F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5388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883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</w:t>
      </w:r>
    </w:p>
    <w:p w14:paraId="5B3288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9012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6E3F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4393D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DenseRanked</w:t>
      </w:r>
    </w:p>
    <w:p w14:paraId="1767C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AB3C2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CC48773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5E6F341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DC44E9D">
      <w:pPr>
        <w:spacing w:beforeLines="0" w:afterLines="0"/>
        <w:jc w:val="left"/>
      </w:pPr>
      <w:r>
        <w:drawing>
          <wp:inline distT="0" distB="0" distL="114300" distR="114300">
            <wp:extent cx="3749040" cy="2484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5F84">
      <w:pPr>
        <w:spacing w:beforeLines="0" w:afterLines="0"/>
        <w:jc w:val="left"/>
        <w:rPr>
          <w:sz w:val="44"/>
          <w:szCs w:val="44"/>
        </w:rPr>
      </w:pPr>
    </w:p>
    <w:p w14:paraId="4B7E8D1C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** File - 4. SQL Exercise - Stored procedure **</w:t>
      </w:r>
    </w:p>
    <w:p w14:paraId="20F239D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BAF43A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Step 1: Create Tables</w:t>
      </w:r>
    </w:p>
    <w:p w14:paraId="6B40CD4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4208E2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5E3E0ED6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 w14:paraId="17B7A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766E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C73B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A543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77D3FDA">
      <w:pPr>
        <w:spacing w:beforeLines="0" w:afterLines="0"/>
        <w:jc w:val="left"/>
        <w:rPr>
          <w:rFonts w:hint="default"/>
          <w:lang w:val="en-US"/>
        </w:rPr>
      </w:pPr>
    </w:p>
    <w:p w14:paraId="2C5B40D1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3996DE90">
      <w:pPr>
        <w:spacing w:beforeLines="0" w:afterLines="0"/>
        <w:jc w:val="left"/>
        <w:rPr>
          <w:rFonts w:hint="default"/>
          <w:lang w:val="en-US"/>
        </w:rPr>
      </w:pPr>
    </w:p>
    <w:p w14:paraId="406F24EA">
      <w:pPr>
        <w:spacing w:beforeLines="0" w:afterLines="0"/>
        <w:jc w:val="left"/>
      </w:pPr>
      <w:r>
        <w:drawing>
          <wp:inline distT="0" distB="0" distL="114300" distR="114300">
            <wp:extent cx="3360420" cy="9982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0573">
      <w:pPr>
        <w:spacing w:beforeLines="0" w:afterLines="0"/>
        <w:jc w:val="left"/>
      </w:pPr>
    </w:p>
    <w:p w14:paraId="4C19EE9B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Create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Employees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table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*</w:t>
      </w:r>
    </w:p>
    <w:p w14:paraId="4F3261E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D2578ED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3A1F48BE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77A7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DFBC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69A7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973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5392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9F2B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15F7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31053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C53090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DAB652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4E9D564A">
      <w:pPr>
        <w:spacing w:beforeLines="0" w:afterLines="0"/>
        <w:jc w:val="left"/>
      </w:pPr>
      <w:r>
        <w:drawing>
          <wp:inline distT="0" distB="0" distL="114300" distR="114300">
            <wp:extent cx="3429000" cy="975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D9F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Step 2: Insert Sample Data</w:t>
      </w:r>
    </w:p>
    <w:p w14:paraId="39DF693D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9D50FA7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0FE2F4A2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68E319D">
      <w:pPr>
        <w:spacing w:beforeLines="0" w:afterLines="0"/>
        <w:jc w:val="left"/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Insert into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Departments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*</w:t>
      </w:r>
    </w:p>
    <w:p w14:paraId="1DBDE262">
      <w:pPr>
        <w:spacing w:beforeLines="0" w:afterLines="0"/>
        <w:jc w:val="left"/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727FF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4AA9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DDB8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090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57BF4B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7741C0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957F7D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</w:t>
      </w:r>
      <w:r>
        <w:rPr>
          <w:rFonts w:ascii="SimSun" w:hAnsi="SimSun" w:eastAsia="SimSun" w:cs="SimSun"/>
          <w:sz w:val="24"/>
          <w:szCs w:val="24"/>
        </w:rPr>
        <w:t xml:space="preserve">Insert into </w:t>
      </w:r>
      <w:r>
        <w:rPr>
          <w:rStyle w:val="4"/>
          <w:rFonts w:ascii="SimSun" w:hAnsi="SimSun" w:eastAsia="SimSun" w:cs="SimSun"/>
          <w:sz w:val="24"/>
          <w:szCs w:val="24"/>
        </w:rPr>
        <w:t>Employees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*</w:t>
      </w:r>
    </w:p>
    <w:p w14:paraId="05C9BCE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FE33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3A43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EBA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4B4052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FB3185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00CB05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AE43839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6B30632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2F54C44A">
      <w:pPr>
        <w:spacing w:beforeLines="0" w:afterLines="0"/>
        <w:jc w:val="left"/>
      </w:pPr>
      <w:r>
        <w:drawing>
          <wp:inline distT="0" distB="0" distL="114300" distR="114300">
            <wp:extent cx="3710940" cy="1203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FF0C">
      <w:pPr>
        <w:spacing w:beforeLines="0" w:afterLines="0"/>
        <w:jc w:val="left"/>
        <w:rPr>
          <w:rFonts w:hint="default"/>
          <w:lang w:val="en-US"/>
        </w:rPr>
      </w:pPr>
    </w:p>
    <w:p w14:paraId="3E433187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Exercise 1: Create a Stored Procedure</w:t>
      </w:r>
    </w:p>
    <w:p w14:paraId="4996C702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03BABD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-&gt;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Retrieve Employees by Department (Parameterized)</w:t>
      </w:r>
    </w:p>
    <w:p w14:paraId="1BD7C61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15DDC92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59C9A834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AC6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590F9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11B34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A14F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C3F3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9632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F99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B45D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28B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9696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JoinDate</w:t>
      </w:r>
    </w:p>
    <w:p w14:paraId="13802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49851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FBE4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EF3B81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F3AEE5B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652909FB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761787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3817620" cy="9753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192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10A98515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Example: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 *</w:t>
      </w:r>
    </w:p>
    <w:p w14:paraId="1F867D65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0984FA0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06A1DD1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B19C2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4ADA70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4C12372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44CAD02C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C28B49C">
      <w:pPr>
        <w:spacing w:beforeLines="0" w:afterLines="0"/>
        <w:jc w:val="left"/>
      </w:pPr>
      <w:r>
        <w:drawing>
          <wp:inline distT="0" distB="0" distL="114300" distR="114300">
            <wp:extent cx="33528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F720">
      <w:pPr>
        <w:spacing w:beforeLines="0" w:afterLines="0"/>
        <w:jc w:val="left"/>
      </w:pPr>
    </w:p>
    <w:p w14:paraId="110542DE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-&gt; </w:t>
      </w:r>
      <w:r>
        <w:rPr>
          <w:rFonts w:hint="default" w:ascii="Times New Roman" w:hAnsi="Times New Roman" w:eastAsia="SimSun" w:cs="Times New Roman"/>
          <w:sz w:val="24"/>
          <w:szCs w:val="24"/>
        </w:rPr>
        <w:t>Insert New Employee Procedure</w:t>
      </w:r>
    </w:p>
    <w:p w14:paraId="29CAA5C4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58BE0F2B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77A65EB8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6C5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2484A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5EF5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0672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9461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A7FC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58F18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B31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1271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4BCF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E901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60F9791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28B172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079F13A6">
      <w:pPr>
        <w:spacing w:beforeLines="0" w:afterLines="0"/>
        <w:jc w:val="left"/>
        <w:rPr>
          <w:rFonts w:hint="default"/>
          <w:lang w:val="en-US"/>
        </w:rPr>
      </w:pPr>
    </w:p>
    <w:p w14:paraId="146C524D">
      <w:pPr>
        <w:spacing w:beforeLines="0" w:afterLines="0"/>
        <w:jc w:val="left"/>
      </w:pPr>
      <w:r>
        <w:drawing>
          <wp:inline distT="0" distB="0" distL="114300" distR="114300">
            <wp:extent cx="3589020" cy="10363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E4A2">
      <w:pPr>
        <w:spacing w:beforeLines="0" w:afterLines="0"/>
        <w:jc w:val="left"/>
      </w:pPr>
    </w:p>
    <w:p w14:paraId="736EB738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Example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 *</w:t>
      </w:r>
    </w:p>
    <w:p w14:paraId="7EE2C848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DEAED0B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3C080634"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56F86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0EF0E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085D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BACA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07E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EDD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'2022-09-01'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14BEF45"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1FE298C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3569C670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599DEE">
      <w:pPr>
        <w:spacing w:beforeLines="0" w:afterLines="0"/>
        <w:jc w:val="left"/>
      </w:pPr>
      <w:r>
        <w:drawing>
          <wp:inline distT="0" distB="0" distL="114300" distR="114300">
            <wp:extent cx="3749040" cy="122682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96A6">
      <w:pPr>
        <w:spacing w:beforeLines="0" w:afterLines="0"/>
        <w:jc w:val="left"/>
      </w:pPr>
    </w:p>
    <w:p w14:paraId="7932A479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Verification Queries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*</w:t>
      </w:r>
    </w:p>
    <w:p w14:paraId="09D3CBB3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2E0E48A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View All Employees</w:t>
      </w:r>
    </w:p>
    <w:p w14:paraId="74C143D6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59CB190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180B4E4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79AB8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822985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2202168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116B691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7ADC28A7">
      <w:pPr>
        <w:spacing w:beforeLines="0" w:afterLines="0"/>
        <w:jc w:val="left"/>
      </w:pPr>
      <w:r>
        <w:drawing>
          <wp:inline distT="0" distB="0" distL="114300" distR="114300">
            <wp:extent cx="4015740" cy="26365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CBC">
      <w:pPr>
        <w:spacing w:beforeLines="0" w:afterLines="0"/>
        <w:jc w:val="left"/>
      </w:pPr>
    </w:p>
    <w:p w14:paraId="4DB7A143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//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View All Departments</w:t>
      </w:r>
    </w:p>
    <w:p w14:paraId="403ABC63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051A08F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6FECF883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0892A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F6188C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A8074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3B2E32CD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9C0E25D">
      <w:pPr>
        <w:spacing w:beforeLines="0" w:afterLines="0"/>
        <w:jc w:val="left"/>
      </w:pPr>
      <w:r>
        <w:drawing>
          <wp:inline distT="0" distB="0" distL="114300" distR="114300">
            <wp:extent cx="2689860" cy="137922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664C">
      <w:pPr>
        <w:spacing w:beforeLines="0" w:afterLines="0"/>
        <w:jc w:val="left"/>
      </w:pPr>
    </w:p>
    <w:p w14:paraId="03302A1F">
      <w:pPr>
        <w:spacing w:beforeLines="0" w:afterLine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Exercise 5: Return Data from a Stored Procedure</w:t>
      </w:r>
    </w:p>
    <w:p w14:paraId="25C3D226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BE24F9">
      <w:pPr>
        <w:spacing w:beforeLines="0" w:afterLine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-&gt;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Create Stored Procedure:</w:t>
      </w:r>
    </w:p>
    <w:p w14:paraId="037F4BD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448D0DF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:-</w:t>
      </w:r>
    </w:p>
    <w:p w14:paraId="6D6A945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4FD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32F27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6C93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6955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C19C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D9DD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</w:t>
      </w:r>
    </w:p>
    <w:p w14:paraId="5ADC4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3966F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15E2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D6129DB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1D8149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Output:-</w:t>
      </w:r>
    </w:p>
    <w:p w14:paraId="7190A8E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EDFC40">
      <w:pPr>
        <w:spacing w:beforeLines="0" w:afterLines="0"/>
        <w:jc w:val="left"/>
      </w:pPr>
      <w:r>
        <w:drawing>
          <wp:inline distT="0" distB="0" distL="114300" distR="114300">
            <wp:extent cx="3505200" cy="99822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7FB">
      <w:pPr>
        <w:spacing w:beforeLines="0" w:afterLines="0"/>
        <w:jc w:val="left"/>
      </w:pPr>
    </w:p>
    <w:p w14:paraId="3C2D28D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Execute the Stored Procedure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778C6125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3B056C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Querie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</w:t>
      </w:r>
    </w:p>
    <w:p w14:paraId="37E93E88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FA832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4EE342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EFF07DA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4CC5747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4CD8DD6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2910840" cy="99822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23324"/>
    <w:multiLevelType w:val="singleLevel"/>
    <w:tmpl w:val="953233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B05F7D"/>
    <w:rsid w:val="6B22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2025-06-26T05:16:00Z</dcterms:created>
  <dc:creator>KIIT</dc:creator>
  <cp:lastModifiedBy>KIIT</cp:lastModifiedBy>
  <dcterms:modified xsi:type="dcterms:W3CDTF">2025-06-28T23:16:19Z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31770E7534BB46DBA88A1A98B5EE6074_11</vt:lpwstr>
  </property>
</Properties>
</file>