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Calibri" w:hAnsi="Calibri" w:cs="Calibri"/>
          <w:sz w:val="24"/>
          <w:szCs w:val="24"/>
        </w:rPr>
      </w:pPr>
    </w:p>
    <w:p>
      <w:pPr>
        <w:pStyle w:val="6"/>
        <w:rPr>
          <w:rFonts w:hint="default" w:ascii="Calibri" w:hAnsi="Calibri" w:cs="Calibri"/>
          <w:color w:val="2E75B6" w:themeColor="accent1" w:themeShade="BF"/>
          <w:szCs w:val="32"/>
          <w:lang w:val="en-US"/>
        </w:rPr>
      </w:pPr>
      <w:r>
        <w:rPr>
          <w:rFonts w:ascii="Calibri" w:hAnsi="Calibri" w:cs="Calibri"/>
          <w:color w:val="2E75B6" w:themeColor="accent1" w:themeShade="BF"/>
          <w:szCs w:val="32"/>
        </w:rPr>
        <w:t xml:space="preserve">BECE206P Analog Circuits Lab Experiment </w:t>
      </w:r>
      <w:r>
        <w:rPr>
          <w:rFonts w:hint="default" w:ascii="Calibri" w:hAnsi="Calibri" w:cs="Calibri"/>
          <w:color w:val="2E75B6" w:themeColor="accent1" w:themeShade="BF"/>
          <w:szCs w:val="32"/>
          <w:lang w:val="en-US"/>
        </w:rPr>
        <w:t>5</w:t>
      </w:r>
    </w:p>
    <w:p>
      <w:pPr>
        <w:pStyle w:val="6"/>
        <w:rPr>
          <w:rFonts w:ascii="Calibri" w:hAnsi="Calibri" w:cs="Calibri"/>
          <w:sz w:val="24"/>
          <w:szCs w:val="24"/>
        </w:rPr>
      </w:pPr>
    </w:p>
    <w:p>
      <w:pPr>
        <w:pStyle w:val="6"/>
        <w:jc w:val="left"/>
        <w:rPr>
          <w:rFonts w:hint="default" w:ascii="Calibri" w:hAnsi="Calibri" w:cs="Calibri"/>
          <w:szCs w:val="32"/>
          <w:u w:val="none"/>
          <w:lang w:val="en-IN"/>
        </w:rPr>
      </w:pPr>
      <w:r>
        <w:rPr>
          <w:rFonts w:ascii="Calibri" w:hAnsi="Calibri" w:cs="Calibri"/>
          <w:szCs w:val="32"/>
          <w:u w:val="none"/>
        </w:rPr>
        <w:t xml:space="preserve">Name: </w:t>
      </w:r>
      <w:r>
        <w:rPr>
          <w:rFonts w:hint="default" w:ascii="Calibri" w:hAnsi="Calibri" w:cs="Calibri"/>
          <w:szCs w:val="32"/>
          <w:u w:val="none"/>
          <w:lang w:val="en-IN"/>
        </w:rPr>
        <w:t>ANKIT NEGI</w:t>
      </w:r>
    </w:p>
    <w:p>
      <w:pPr>
        <w:pStyle w:val="6"/>
        <w:jc w:val="left"/>
        <w:rPr>
          <w:rFonts w:hint="default" w:ascii="Calibri" w:hAnsi="Calibri" w:cs="Calibri"/>
          <w:szCs w:val="32"/>
          <w:u w:val="none"/>
          <w:lang w:val="en-IN"/>
        </w:rPr>
      </w:pPr>
      <w:r>
        <w:rPr>
          <w:rFonts w:ascii="Calibri" w:hAnsi="Calibri" w:cs="Calibri"/>
          <w:szCs w:val="32"/>
          <w:u w:val="none"/>
        </w:rPr>
        <w:t>Reg. No.: 22BEC1</w:t>
      </w:r>
      <w:r>
        <w:rPr>
          <w:rFonts w:hint="default" w:ascii="Calibri" w:hAnsi="Calibri" w:cs="Calibri"/>
          <w:szCs w:val="32"/>
          <w:u w:val="none"/>
          <w:lang w:val="en-IN"/>
        </w:rPr>
        <w:t>117</w:t>
      </w:r>
    </w:p>
    <w:p>
      <w:pPr>
        <w:pStyle w:val="2"/>
        <w:jc w:val="center"/>
        <w:rPr>
          <w:b/>
          <w:sz w:val="32"/>
          <w:u w:val="single"/>
        </w:rPr>
      </w:pPr>
      <w:r>
        <w:rPr>
          <w:b/>
          <w:sz w:val="32"/>
          <w:u w:val="single"/>
        </w:rPr>
        <w:t>Second</w:t>
      </w:r>
      <w:r>
        <w:rPr>
          <w:b/>
          <w:spacing w:val="-5"/>
          <w:sz w:val="32"/>
          <w:u w:val="single"/>
        </w:rPr>
        <w:t xml:space="preserve"> </w:t>
      </w:r>
      <w:r>
        <w:rPr>
          <w:b/>
          <w:sz w:val="32"/>
          <w:u w:val="single"/>
        </w:rPr>
        <w:t>Order</w:t>
      </w:r>
      <w:r>
        <w:rPr>
          <w:b/>
          <w:spacing w:val="-5"/>
          <w:sz w:val="32"/>
          <w:u w:val="single"/>
        </w:rPr>
        <w:t xml:space="preserve"> </w:t>
      </w:r>
      <w:r>
        <w:rPr>
          <w:b/>
          <w:sz w:val="32"/>
          <w:u w:val="single"/>
        </w:rPr>
        <w:t>Low</w:t>
      </w:r>
      <w:r>
        <w:rPr>
          <w:b/>
          <w:spacing w:val="-5"/>
          <w:sz w:val="32"/>
          <w:u w:val="single"/>
        </w:rPr>
        <w:t xml:space="preserve"> </w:t>
      </w:r>
      <w:r>
        <w:rPr>
          <w:b/>
          <w:sz w:val="32"/>
          <w:u w:val="single"/>
        </w:rPr>
        <w:t>Pass</w:t>
      </w:r>
      <w:r>
        <w:rPr>
          <w:b/>
          <w:spacing w:val="-5"/>
          <w:sz w:val="32"/>
          <w:u w:val="single"/>
        </w:rPr>
        <w:t xml:space="preserve"> </w:t>
      </w:r>
      <w:r>
        <w:rPr>
          <w:b/>
          <w:sz w:val="32"/>
          <w:u w:val="single"/>
        </w:rPr>
        <w:t>Filter</w:t>
      </w:r>
      <w:r>
        <w:rPr>
          <w:b/>
          <w:spacing w:val="-4"/>
          <w:sz w:val="32"/>
          <w:u w:val="single"/>
        </w:rPr>
        <w:t xml:space="preserve"> </w:t>
      </w:r>
      <w:r>
        <w:rPr>
          <w:b/>
          <w:sz w:val="32"/>
          <w:u w:val="single"/>
        </w:rPr>
        <w:t>&amp;</w:t>
      </w:r>
      <w:r>
        <w:rPr>
          <w:b/>
          <w:spacing w:val="-5"/>
          <w:sz w:val="32"/>
          <w:u w:val="single"/>
        </w:rPr>
        <w:t xml:space="preserve"> </w:t>
      </w:r>
      <w:r>
        <w:rPr>
          <w:b/>
          <w:sz w:val="32"/>
          <w:u w:val="single"/>
        </w:rPr>
        <w:t>R-2R</w:t>
      </w:r>
      <w:r>
        <w:rPr>
          <w:b/>
          <w:spacing w:val="-5"/>
          <w:sz w:val="32"/>
          <w:u w:val="single"/>
        </w:rPr>
        <w:t xml:space="preserve"> </w:t>
      </w:r>
      <w:r>
        <w:rPr>
          <w:b/>
          <w:sz w:val="32"/>
          <w:u w:val="single"/>
        </w:rPr>
        <w:t>Ladder</w:t>
      </w:r>
      <w:r>
        <w:rPr>
          <w:b/>
          <w:spacing w:val="-5"/>
          <w:sz w:val="32"/>
          <w:u w:val="single"/>
        </w:rPr>
        <w:t xml:space="preserve"> </w:t>
      </w:r>
      <w:r>
        <w:rPr>
          <w:b/>
          <w:sz w:val="32"/>
          <w:u w:val="single"/>
        </w:rPr>
        <w:t>DAC</w:t>
      </w:r>
    </w:p>
    <w:p>
      <w:pPr>
        <w:pStyle w:val="2"/>
        <w:rPr>
          <w:rFonts w:hint="default" w:ascii="Calibri" w:hAnsi="Calibri" w:cs="Calibri"/>
          <w:sz w:val="28"/>
          <w:szCs w:val="28"/>
          <w:lang w:val="en-US"/>
        </w:rPr>
      </w:pPr>
      <w:r>
        <w:rPr>
          <w:rFonts w:ascii="Calibri" w:hAnsi="Calibri" w:cs="Calibri"/>
          <w:sz w:val="28"/>
          <w:szCs w:val="28"/>
          <w:u w:val="single"/>
        </w:rPr>
        <w:t>AIM:</w:t>
      </w:r>
      <w:r>
        <w:rPr>
          <w:rFonts w:hint="default" w:ascii="Calibri" w:hAnsi="Calibri" w:cs="Calibri"/>
          <w:b w:val="0"/>
          <w:bCs w:val="0"/>
          <w:sz w:val="24"/>
          <w:szCs w:val="24"/>
        </w:rPr>
        <w:t xml:space="preserve"> </w:t>
      </w:r>
      <w:r>
        <w:rPr>
          <w:rFonts w:hint="default" w:ascii="Calibri" w:hAnsi="Calibri" w:cs="Calibri"/>
          <w:b w:val="0"/>
          <w:bCs w:val="0"/>
          <w:spacing w:val="-2"/>
          <w:sz w:val="28"/>
          <w:szCs w:val="28"/>
        </w:rPr>
        <w:t xml:space="preserve">To design and verify a </w:t>
      </w:r>
      <w:r>
        <w:rPr>
          <w:rFonts w:hint="default" w:ascii="Calibri" w:hAnsi="Calibri" w:cs="Calibri"/>
          <w:b w:val="0"/>
          <w:bCs w:val="0"/>
          <w:spacing w:val="-1"/>
          <w:sz w:val="28"/>
          <w:szCs w:val="28"/>
        </w:rPr>
        <w:t>second Order Low Pass Filter &amp; R-2R Ladder DAC circuit</w:t>
      </w:r>
    </w:p>
    <w:p>
      <w:pPr>
        <w:pStyle w:val="2"/>
        <w:rPr>
          <w:rFonts w:ascii="Calibri" w:hAnsi="Calibri" w:cs="Calibri"/>
          <w:sz w:val="28"/>
          <w:szCs w:val="28"/>
          <w:u w:val="single"/>
        </w:rPr>
      </w:pPr>
    </w:p>
    <w:p>
      <w:pPr>
        <w:pStyle w:val="2"/>
        <w:rPr>
          <w:rFonts w:ascii="Calibri" w:hAnsi="Calibri" w:cs="Calibri"/>
          <w:sz w:val="28"/>
          <w:szCs w:val="28"/>
        </w:rPr>
      </w:pPr>
      <w:r>
        <w:rPr>
          <w:rFonts w:ascii="Calibri" w:hAnsi="Calibri" w:cs="Calibri"/>
          <w:sz w:val="28"/>
          <w:szCs w:val="28"/>
          <w:u w:val="single"/>
        </w:rPr>
        <w:t>SOFTWARE REQUIRED</w:t>
      </w:r>
      <w:r>
        <w:rPr>
          <w:rFonts w:ascii="Calibri" w:hAnsi="Calibri" w:cs="Calibri"/>
          <w:sz w:val="28"/>
          <w:szCs w:val="28"/>
        </w:rPr>
        <w:t xml:space="preserve">: </w:t>
      </w:r>
      <w:r>
        <w:rPr>
          <w:rFonts w:ascii="Calibri" w:hAnsi="Calibri" w:cs="Calibri"/>
          <w:b w:val="0"/>
          <w:bCs w:val="0"/>
          <w:sz w:val="28"/>
          <w:szCs w:val="28"/>
        </w:rPr>
        <w:t>LTspice</w:t>
      </w:r>
      <w:r>
        <w:rPr>
          <w:rFonts w:ascii="Calibri" w:hAnsi="Calibri" w:cs="Calibri"/>
          <w:sz w:val="28"/>
          <w:szCs w:val="28"/>
        </w:rPr>
        <w:t xml:space="preserve"> </w:t>
      </w:r>
    </w:p>
    <w:p>
      <w:pPr>
        <w:pStyle w:val="2"/>
        <w:rPr>
          <w:rFonts w:ascii="Calibri" w:hAnsi="Calibri" w:cs="Calibri"/>
          <w:sz w:val="28"/>
          <w:szCs w:val="28"/>
          <w:u w:val="single"/>
        </w:rPr>
      </w:pPr>
    </w:p>
    <w:p>
      <w:pPr>
        <w:pStyle w:val="2"/>
        <w:rPr>
          <w:rFonts w:ascii="Calibri" w:hAnsi="Calibri" w:cs="Calibri"/>
          <w:b w:val="0"/>
          <w:bCs w:val="0"/>
          <w:sz w:val="28"/>
          <w:szCs w:val="28"/>
          <w:u w:val="single"/>
        </w:rPr>
      </w:pPr>
      <w:r>
        <w:rPr>
          <w:rFonts w:ascii="Calibri" w:hAnsi="Calibri" w:cs="Calibri"/>
          <w:sz w:val="28"/>
          <w:szCs w:val="28"/>
          <w:u w:val="single"/>
        </w:rPr>
        <w:t xml:space="preserve">PROCEDURE: </w:t>
      </w:r>
    </w:p>
    <w:p>
      <w:pPr>
        <w:pStyle w:val="8"/>
        <w:numPr>
          <w:ilvl w:val="0"/>
          <w:numId w:val="1"/>
        </w:numPr>
        <w:rPr>
          <w:sz w:val="28"/>
          <w:szCs w:val="28"/>
        </w:rPr>
      </w:pPr>
      <w:r>
        <w:rPr>
          <w:sz w:val="28"/>
          <w:szCs w:val="28"/>
        </w:rPr>
        <w:t>Open a new LTspice schematic and create an offset Op Amp Circuit as provided</w:t>
      </w:r>
    </w:p>
    <w:p>
      <w:pPr>
        <w:pStyle w:val="8"/>
        <w:numPr>
          <w:ilvl w:val="0"/>
          <w:numId w:val="1"/>
        </w:numPr>
        <w:rPr>
          <w:sz w:val="28"/>
          <w:szCs w:val="28"/>
        </w:rPr>
      </w:pPr>
      <w:r>
        <w:rPr>
          <w:sz w:val="28"/>
          <w:szCs w:val="28"/>
        </w:rPr>
        <w:t>Edit simulation command to Transient Analysis and begin simulation</w:t>
      </w:r>
    </w:p>
    <w:p>
      <w:pPr>
        <w:pStyle w:val="8"/>
        <w:numPr>
          <w:ilvl w:val="0"/>
          <w:numId w:val="0"/>
        </w:numPr>
        <w:ind w:left="360" w:leftChars="0"/>
        <w:rPr>
          <w:rFonts w:hint="default"/>
          <w:sz w:val="28"/>
          <w:szCs w:val="28"/>
          <w:lang w:val="en-US"/>
        </w:rPr>
      </w:pPr>
      <w:r>
        <w:rPr>
          <w:rFonts w:hint="default"/>
          <w:sz w:val="28"/>
          <w:szCs w:val="28"/>
          <w:lang w:val="en-US"/>
        </w:rPr>
        <w:drawing>
          <wp:inline distT="0" distB="0" distL="114300" distR="114300">
            <wp:extent cx="6583680" cy="3701415"/>
            <wp:effectExtent l="0" t="0" r="0" b="1905"/>
            <wp:docPr id="4" name="Picture 4"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rans"/>
                    <pic:cNvPicPr>
                      <a:picLocks noChangeAspect="1"/>
                    </pic:cNvPicPr>
                  </pic:nvPicPr>
                  <pic:blipFill>
                    <a:blip r:embed="rId6"/>
                    <a:stretch>
                      <a:fillRect/>
                    </a:stretch>
                  </pic:blipFill>
                  <pic:spPr>
                    <a:xfrm>
                      <a:off x="0" y="0"/>
                      <a:ext cx="6583680" cy="3701415"/>
                    </a:xfrm>
                    <a:prstGeom prst="rect">
                      <a:avLst/>
                    </a:prstGeom>
                  </pic:spPr>
                </pic:pic>
              </a:graphicData>
            </a:graphic>
          </wp:inline>
        </w:drawing>
      </w:r>
    </w:p>
    <w:p>
      <w:pPr>
        <w:rPr>
          <w:sz w:val="28"/>
          <w:szCs w:val="28"/>
        </w:rPr>
      </w:pPr>
    </w:p>
    <w:p>
      <w:pPr>
        <w:rPr>
          <w:sz w:val="28"/>
          <w:szCs w:val="28"/>
        </w:rPr>
      </w:pPr>
    </w:p>
    <w:p>
      <w:pPr>
        <w:pStyle w:val="8"/>
        <w:numPr>
          <w:ilvl w:val="0"/>
          <w:numId w:val="0"/>
        </w:numPr>
        <w:ind w:left="360" w:leftChars="0"/>
        <w:rPr>
          <w:sz w:val="28"/>
          <w:szCs w:val="28"/>
        </w:rPr>
      </w:pPr>
    </w:p>
    <w:p>
      <w:pPr>
        <w:pStyle w:val="8"/>
        <w:numPr>
          <w:ilvl w:val="0"/>
          <w:numId w:val="1"/>
        </w:numPr>
        <w:rPr>
          <w:sz w:val="28"/>
          <w:szCs w:val="28"/>
        </w:rPr>
      </w:pPr>
      <w:r>
        <w:rPr>
          <w:sz w:val="28"/>
          <w:szCs w:val="28"/>
        </w:rPr>
        <w:t>Edit simulation command to AC analysis and begin simulation</w:t>
      </w:r>
      <w:r>
        <w:rPr>
          <w:rFonts w:hint="default"/>
          <w:sz w:val="28"/>
          <w:szCs w:val="28"/>
          <w:lang w:val="en-US"/>
        </w:rPr>
        <w:t>(when resistance are same that is 5.3k both side)</w:t>
      </w:r>
    </w:p>
    <w:p>
      <w:pPr>
        <w:pStyle w:val="8"/>
        <w:numPr>
          <w:ilvl w:val="0"/>
          <w:numId w:val="0"/>
        </w:numPr>
        <w:ind w:left="360" w:leftChars="0"/>
        <w:rPr>
          <w:rFonts w:hint="default"/>
          <w:sz w:val="28"/>
          <w:szCs w:val="28"/>
          <w:lang w:val="en-US"/>
        </w:rPr>
      </w:pPr>
      <w:r>
        <w:rPr>
          <w:rFonts w:hint="default"/>
          <w:sz w:val="28"/>
          <w:szCs w:val="28"/>
          <w:lang w:val="en-US"/>
        </w:rPr>
        <w:drawing>
          <wp:inline distT="0" distB="0" distL="114300" distR="114300">
            <wp:extent cx="6583680" cy="3701415"/>
            <wp:effectExtent l="0" t="0" r="0" b="1905"/>
            <wp:docPr id="5" name="Picture 5" descr=".ac(same 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c(same res)"/>
                    <pic:cNvPicPr>
                      <a:picLocks noChangeAspect="1"/>
                    </pic:cNvPicPr>
                  </pic:nvPicPr>
                  <pic:blipFill>
                    <a:blip r:embed="rId7"/>
                    <a:stretch>
                      <a:fillRect/>
                    </a:stretch>
                  </pic:blipFill>
                  <pic:spPr>
                    <a:xfrm>
                      <a:off x="0" y="0"/>
                      <a:ext cx="6583680" cy="3701415"/>
                    </a:xfrm>
                    <a:prstGeom prst="rect">
                      <a:avLst/>
                    </a:prstGeom>
                  </pic:spPr>
                </pic:pic>
              </a:graphicData>
            </a:graphic>
          </wp:inline>
        </w:drawing>
      </w:r>
    </w:p>
    <w:p>
      <w:pPr>
        <w:rPr>
          <w:rFonts w:ascii="Calibri" w:hAnsi="Calibri" w:cs="Calibri"/>
          <w:sz w:val="28"/>
          <w:szCs w:val="28"/>
        </w:rPr>
      </w:pPr>
      <w:r>
        <w:rPr>
          <w:rFonts w:ascii="Calibri" w:hAnsi="Calibri" w:cs="Calibri"/>
          <w:sz w:val="28"/>
          <w:szCs w:val="28"/>
        </w:rPr>
        <w:t xml:space="preserve"> </w:t>
      </w:r>
    </w:p>
    <w:p>
      <w:pPr>
        <w:pStyle w:val="8"/>
        <w:numPr>
          <w:ilvl w:val="0"/>
          <w:numId w:val="1"/>
        </w:numPr>
        <w:rPr>
          <w:sz w:val="28"/>
          <w:szCs w:val="28"/>
        </w:rPr>
      </w:pPr>
      <w:r>
        <w:rPr>
          <w:sz w:val="28"/>
          <w:szCs w:val="28"/>
        </w:rPr>
        <w:t>Edit simulation command to AC analysis and begin simulation</w:t>
      </w:r>
      <w:r>
        <w:rPr>
          <w:rFonts w:hint="default"/>
          <w:sz w:val="28"/>
          <w:szCs w:val="28"/>
          <w:lang w:val="en-US"/>
        </w:rPr>
        <w:t>(when resistance are different that is 5k and 4k both side less than 5.3k).</w:t>
      </w:r>
    </w:p>
    <w:p>
      <w:pPr>
        <w:pStyle w:val="8"/>
        <w:numPr>
          <w:ilvl w:val="0"/>
          <w:numId w:val="0"/>
        </w:numPr>
        <w:ind w:left="360" w:leftChars="0"/>
        <w:rPr>
          <w:sz w:val="28"/>
          <w:szCs w:val="28"/>
        </w:rPr>
      </w:pPr>
      <w:r>
        <w:rPr>
          <w:sz w:val="28"/>
          <w:szCs w:val="28"/>
        </w:rPr>
        <w:drawing>
          <wp:inline distT="0" distB="0" distL="114300" distR="114300">
            <wp:extent cx="6583680" cy="2939415"/>
            <wp:effectExtent l="0" t="0" r="0" b="1905"/>
            <wp:docPr id="6" name="Picture 6" descr=".ac(5 an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c(5 and 4)"/>
                    <pic:cNvPicPr>
                      <a:picLocks noChangeAspect="1"/>
                    </pic:cNvPicPr>
                  </pic:nvPicPr>
                  <pic:blipFill>
                    <a:blip r:embed="rId8"/>
                    <a:stretch>
                      <a:fillRect/>
                    </a:stretch>
                  </pic:blipFill>
                  <pic:spPr>
                    <a:xfrm>
                      <a:off x="0" y="0"/>
                      <a:ext cx="6583680" cy="2939415"/>
                    </a:xfrm>
                    <a:prstGeom prst="rect">
                      <a:avLst/>
                    </a:prstGeom>
                  </pic:spPr>
                </pic:pic>
              </a:graphicData>
            </a:graphic>
          </wp:inline>
        </w:drawing>
      </w:r>
    </w:p>
    <w:p>
      <w:pPr>
        <w:pStyle w:val="8"/>
        <w:numPr>
          <w:ilvl w:val="0"/>
          <w:numId w:val="1"/>
        </w:numPr>
        <w:rPr>
          <w:sz w:val="28"/>
          <w:szCs w:val="28"/>
        </w:rPr>
      </w:pPr>
      <w:r>
        <w:rPr>
          <w:sz w:val="28"/>
          <w:szCs w:val="28"/>
        </w:rPr>
        <w:t>Edit simulation command to AC analysis and begin simulation</w:t>
      </w:r>
      <w:r>
        <w:rPr>
          <w:rFonts w:hint="default"/>
          <w:sz w:val="28"/>
          <w:szCs w:val="28"/>
          <w:lang w:val="en-US"/>
        </w:rPr>
        <w:t>(when resistance are different that is 6k and 7k both side greater than 5.3k).</w:t>
      </w:r>
    </w:p>
    <w:p>
      <w:pPr>
        <w:pStyle w:val="8"/>
        <w:numPr>
          <w:ilvl w:val="0"/>
          <w:numId w:val="0"/>
        </w:numPr>
        <w:ind w:left="360" w:leftChars="0"/>
        <w:rPr>
          <w:sz w:val="28"/>
          <w:szCs w:val="28"/>
        </w:rPr>
      </w:pPr>
      <w:r>
        <w:rPr>
          <w:sz w:val="28"/>
          <w:szCs w:val="28"/>
        </w:rPr>
        <w:drawing>
          <wp:inline distT="0" distB="0" distL="114300" distR="114300">
            <wp:extent cx="6583680" cy="3701415"/>
            <wp:effectExtent l="0" t="0" r="0" b="1905"/>
            <wp:docPr id="7" name="Picture 7" descr=".ac(7 an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c(7 and 6)"/>
                    <pic:cNvPicPr>
                      <a:picLocks noChangeAspect="1"/>
                    </pic:cNvPicPr>
                  </pic:nvPicPr>
                  <pic:blipFill>
                    <a:blip r:embed="rId8"/>
                    <a:stretch>
                      <a:fillRect/>
                    </a:stretch>
                  </pic:blipFill>
                  <pic:spPr>
                    <a:xfrm>
                      <a:off x="0" y="0"/>
                      <a:ext cx="6583680" cy="3701415"/>
                    </a:xfrm>
                    <a:prstGeom prst="rect">
                      <a:avLst/>
                    </a:prstGeom>
                  </pic:spPr>
                </pic:pic>
              </a:graphicData>
            </a:graphic>
          </wp:inline>
        </w:drawing>
      </w:r>
    </w:p>
    <w:p>
      <w:pPr>
        <w:pStyle w:val="8"/>
        <w:numPr>
          <w:ilvl w:val="0"/>
          <w:numId w:val="1"/>
        </w:numPr>
        <w:ind w:left="720" w:leftChars="0" w:hanging="360" w:firstLineChars="0"/>
        <w:rPr>
          <w:sz w:val="28"/>
          <w:szCs w:val="28"/>
        </w:rPr>
      </w:pPr>
      <w:r>
        <w:rPr>
          <w:rFonts w:hint="default"/>
          <w:sz w:val="28"/>
          <w:szCs w:val="28"/>
          <w:lang w:val="en-US"/>
        </w:rPr>
        <w:t>Prepare an R-2R ladder for DAC.</w:t>
      </w:r>
    </w:p>
    <w:p>
      <w:pPr>
        <w:pStyle w:val="8"/>
        <w:numPr>
          <w:ilvl w:val="0"/>
          <w:numId w:val="0"/>
        </w:numPr>
        <w:ind w:left="360" w:leftChars="0"/>
        <w:rPr>
          <w:rFonts w:hint="default"/>
          <w:sz w:val="28"/>
          <w:szCs w:val="28"/>
          <w:lang w:val="en-US"/>
        </w:rPr>
      </w:pPr>
      <w:r>
        <w:rPr>
          <w:rFonts w:hint="default"/>
          <w:sz w:val="28"/>
          <w:szCs w:val="28"/>
          <w:lang w:val="en-US"/>
        </w:rPr>
        <w:drawing>
          <wp:inline distT="0" distB="0" distL="114300" distR="114300">
            <wp:extent cx="6583680" cy="3701415"/>
            <wp:effectExtent l="0" t="0" r="0" b="1905"/>
            <wp:docPr id="1" name="Picture 1" descr=".tra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ans1"/>
                    <pic:cNvPicPr>
                      <a:picLocks noChangeAspect="1"/>
                    </pic:cNvPicPr>
                  </pic:nvPicPr>
                  <pic:blipFill>
                    <a:blip r:embed="rId9"/>
                    <a:stretch>
                      <a:fillRect/>
                    </a:stretch>
                  </pic:blipFill>
                  <pic:spPr>
                    <a:xfrm>
                      <a:off x="0" y="0"/>
                      <a:ext cx="6583680" cy="3701415"/>
                    </a:xfrm>
                    <a:prstGeom prst="rect">
                      <a:avLst/>
                    </a:prstGeom>
                  </pic:spPr>
                </pic:pic>
              </a:graphicData>
            </a:graphic>
          </wp:inline>
        </w:drawing>
      </w:r>
    </w:p>
    <w:p>
      <w:pPr>
        <w:pStyle w:val="8"/>
        <w:numPr>
          <w:ilvl w:val="0"/>
          <w:numId w:val="1"/>
        </w:numPr>
        <w:ind w:left="720" w:leftChars="0" w:hanging="360" w:firstLineChars="0"/>
        <w:rPr>
          <w:rFonts w:hint="default"/>
          <w:sz w:val="28"/>
          <w:szCs w:val="28"/>
          <w:lang w:val="en-US"/>
        </w:rPr>
      </w:pPr>
      <w:r>
        <w:rPr>
          <w:rFonts w:hint="default"/>
          <w:sz w:val="28"/>
          <w:szCs w:val="28"/>
          <w:lang w:val="en-US"/>
        </w:rPr>
        <w:t>Analyze  the change in voltage while increasing the binary values.</w:t>
      </w:r>
    </w:p>
    <w:p>
      <w:pPr>
        <w:pStyle w:val="8"/>
        <w:numPr>
          <w:ilvl w:val="0"/>
          <w:numId w:val="0"/>
        </w:numPr>
        <w:ind w:left="360" w:leftChars="0"/>
        <w:rPr>
          <w:rFonts w:hint="default"/>
          <w:sz w:val="28"/>
          <w:szCs w:val="28"/>
          <w:lang w:val="en-US"/>
        </w:rPr>
      </w:pPr>
      <w:r>
        <w:rPr>
          <w:rFonts w:hint="default"/>
          <w:sz w:val="28"/>
          <w:szCs w:val="28"/>
          <w:lang w:val="en-US"/>
        </w:rPr>
        <w:drawing>
          <wp:inline distT="0" distB="0" distL="114300" distR="114300">
            <wp:extent cx="6583680" cy="3507740"/>
            <wp:effectExtent l="0" t="0" r="0" b="12700"/>
            <wp:docPr id="2" name="Picture 2" descr="IMG-20231115-WA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20231115-WA0032"/>
                    <pic:cNvPicPr>
                      <a:picLocks noChangeAspect="1"/>
                    </pic:cNvPicPr>
                  </pic:nvPicPr>
                  <pic:blipFill>
                    <a:blip r:embed="rId10"/>
                    <a:stretch>
                      <a:fillRect/>
                    </a:stretch>
                  </pic:blipFill>
                  <pic:spPr>
                    <a:xfrm>
                      <a:off x="0" y="0"/>
                      <a:ext cx="6583680" cy="3507740"/>
                    </a:xfrm>
                    <a:prstGeom prst="rect">
                      <a:avLst/>
                    </a:prstGeom>
                  </pic:spPr>
                </pic:pic>
              </a:graphicData>
            </a:graphic>
          </wp:inline>
        </w:drawing>
      </w:r>
      <w:r>
        <w:rPr>
          <w:rFonts w:hint="default"/>
          <w:sz w:val="28"/>
          <w:szCs w:val="28"/>
          <w:lang w:val="en-US"/>
        </w:rPr>
        <w:t xml:space="preserve"> </w:t>
      </w:r>
    </w:p>
    <w:p>
      <w:pPr>
        <w:rPr>
          <w:rFonts w:ascii="Calibri" w:hAnsi="Calibri" w:cs="Calibri"/>
          <w:b/>
          <w:u w:val="single"/>
        </w:rPr>
      </w:pPr>
    </w:p>
    <w:p>
      <w:pPr>
        <w:rPr>
          <w:rFonts w:ascii="Calibri" w:hAnsi="Calibri" w:cs="Calibri"/>
          <w:b/>
          <w:u w:val="single"/>
        </w:rPr>
      </w:pPr>
    </w:p>
    <w:p>
      <w:pPr>
        <w:rPr>
          <w:rFonts w:ascii="Calibri" w:hAnsi="Calibri" w:cs="Calibri"/>
          <w:b/>
          <w:sz w:val="28"/>
          <w:szCs w:val="28"/>
          <w:u w:val="single"/>
        </w:rPr>
      </w:pPr>
      <w:r>
        <w:rPr>
          <w:rFonts w:ascii="Calibri" w:hAnsi="Calibri" w:cs="Calibri"/>
          <w:b/>
          <w:sz w:val="28"/>
          <w:szCs w:val="28"/>
          <w:u w:val="single"/>
        </w:rPr>
        <w:t xml:space="preserve">OBSERVATION: </w:t>
      </w:r>
    </w:p>
    <w:p>
      <w:pPr>
        <w:pStyle w:val="8"/>
        <w:numPr>
          <w:ilvl w:val="0"/>
          <w:numId w:val="2"/>
        </w:numPr>
        <w:tabs>
          <w:tab w:val="left" w:pos="827"/>
        </w:tabs>
        <w:spacing w:before="55" w:line="276" w:lineRule="auto"/>
        <w:ind w:right="150"/>
        <w:rPr>
          <w:sz w:val="28"/>
        </w:rPr>
      </w:pPr>
      <w:r>
        <w:rPr>
          <w:sz w:val="28"/>
        </w:rPr>
        <w:t>The Second Order Low Pass Filter circuit underwent comprehensive analysis</w:t>
      </w:r>
      <w:r>
        <w:rPr>
          <w:spacing w:val="1"/>
          <w:sz w:val="28"/>
        </w:rPr>
        <w:t xml:space="preserve"> </w:t>
      </w:r>
      <w:r>
        <w:rPr>
          <w:sz w:val="28"/>
        </w:rPr>
        <w:t>encompassing DC analysis for steady-state output determination, transient analysis to</w:t>
      </w:r>
      <w:r>
        <w:rPr>
          <w:spacing w:val="1"/>
          <w:sz w:val="28"/>
        </w:rPr>
        <w:t xml:space="preserve"> </w:t>
      </w:r>
      <w:r>
        <w:rPr>
          <w:sz w:val="28"/>
        </w:rPr>
        <w:t>study</w:t>
      </w:r>
      <w:r>
        <w:rPr>
          <w:spacing w:val="-7"/>
          <w:sz w:val="28"/>
        </w:rPr>
        <w:t xml:space="preserve"> </w:t>
      </w:r>
      <w:r>
        <w:rPr>
          <w:sz w:val="28"/>
        </w:rPr>
        <w:t>time-dependent</w:t>
      </w:r>
      <w:r>
        <w:rPr>
          <w:spacing w:val="-6"/>
          <w:sz w:val="28"/>
        </w:rPr>
        <w:t xml:space="preserve"> </w:t>
      </w:r>
      <w:r>
        <w:rPr>
          <w:sz w:val="28"/>
        </w:rPr>
        <w:t>response</w:t>
      </w:r>
      <w:r>
        <w:rPr>
          <w:spacing w:val="-6"/>
          <w:sz w:val="28"/>
        </w:rPr>
        <w:t xml:space="preserve"> </w:t>
      </w:r>
      <w:r>
        <w:rPr>
          <w:sz w:val="28"/>
        </w:rPr>
        <w:t>to</w:t>
      </w:r>
      <w:r>
        <w:rPr>
          <w:spacing w:val="-7"/>
          <w:sz w:val="28"/>
        </w:rPr>
        <w:t xml:space="preserve"> </w:t>
      </w:r>
      <w:r>
        <w:rPr>
          <w:sz w:val="28"/>
        </w:rPr>
        <w:t>varying</w:t>
      </w:r>
      <w:r>
        <w:rPr>
          <w:spacing w:val="-6"/>
          <w:sz w:val="28"/>
        </w:rPr>
        <w:t xml:space="preserve"> </w:t>
      </w:r>
      <w:r>
        <w:rPr>
          <w:sz w:val="28"/>
        </w:rPr>
        <w:t>inputs,</w:t>
      </w:r>
      <w:r>
        <w:rPr>
          <w:spacing w:val="-6"/>
          <w:sz w:val="28"/>
        </w:rPr>
        <w:t xml:space="preserve"> </w:t>
      </w:r>
      <w:r>
        <w:rPr>
          <w:sz w:val="28"/>
        </w:rPr>
        <w:t>and</w:t>
      </w:r>
      <w:r>
        <w:rPr>
          <w:spacing w:val="-7"/>
          <w:sz w:val="28"/>
        </w:rPr>
        <w:t xml:space="preserve"> </w:t>
      </w:r>
      <w:r>
        <w:rPr>
          <w:sz w:val="28"/>
        </w:rPr>
        <w:t>AC</w:t>
      </w:r>
      <w:r>
        <w:rPr>
          <w:spacing w:val="-6"/>
          <w:sz w:val="28"/>
        </w:rPr>
        <w:t xml:space="preserve"> </w:t>
      </w:r>
      <w:r>
        <w:rPr>
          <w:sz w:val="28"/>
        </w:rPr>
        <w:t>analysis</w:t>
      </w:r>
      <w:r>
        <w:rPr>
          <w:spacing w:val="-6"/>
          <w:sz w:val="28"/>
        </w:rPr>
        <w:t xml:space="preserve"> </w:t>
      </w:r>
      <w:r>
        <w:rPr>
          <w:sz w:val="28"/>
        </w:rPr>
        <w:t>for</w:t>
      </w:r>
      <w:r>
        <w:rPr>
          <w:spacing w:val="-7"/>
          <w:sz w:val="28"/>
        </w:rPr>
        <w:t xml:space="preserve"> </w:t>
      </w:r>
      <w:r>
        <w:rPr>
          <w:sz w:val="28"/>
        </w:rPr>
        <w:t>frequency</w:t>
      </w:r>
      <w:r>
        <w:rPr>
          <w:spacing w:val="-6"/>
          <w:sz w:val="28"/>
        </w:rPr>
        <w:t xml:space="preserve"> </w:t>
      </w:r>
      <w:r>
        <w:rPr>
          <w:sz w:val="28"/>
        </w:rPr>
        <w:t>response</w:t>
      </w:r>
      <w:r>
        <w:rPr>
          <w:spacing w:val="-67"/>
          <w:sz w:val="28"/>
        </w:rPr>
        <w:t xml:space="preserve"> </w:t>
      </w:r>
      <w:r>
        <w:rPr>
          <w:sz w:val="28"/>
        </w:rPr>
        <w:t>characterization, leveraging the jockey tool to probe input and output terminals across</w:t>
      </w:r>
      <w:r>
        <w:rPr>
          <w:spacing w:val="1"/>
          <w:sz w:val="28"/>
        </w:rPr>
        <w:t xml:space="preserve"> </w:t>
      </w:r>
      <w:r>
        <w:rPr>
          <w:sz w:val="28"/>
        </w:rPr>
        <w:t>these</w:t>
      </w:r>
      <w:r>
        <w:rPr>
          <w:spacing w:val="-2"/>
          <w:sz w:val="28"/>
        </w:rPr>
        <w:t xml:space="preserve"> </w:t>
      </w:r>
      <w:r>
        <w:rPr>
          <w:sz w:val="28"/>
        </w:rPr>
        <w:t>analyses.</w:t>
      </w:r>
    </w:p>
    <w:p>
      <w:pPr>
        <w:pStyle w:val="8"/>
        <w:numPr>
          <w:ilvl w:val="0"/>
          <w:numId w:val="2"/>
        </w:numPr>
        <w:tabs>
          <w:tab w:val="left" w:pos="827"/>
        </w:tabs>
        <w:spacing w:line="276" w:lineRule="auto"/>
        <w:ind w:right="593"/>
        <w:rPr>
          <w:sz w:val="28"/>
        </w:rPr>
      </w:pPr>
      <w:r>
        <w:rPr>
          <w:sz w:val="28"/>
        </w:rPr>
        <w:t>The</w:t>
      </w:r>
      <w:r>
        <w:rPr>
          <w:spacing w:val="-6"/>
          <w:sz w:val="28"/>
        </w:rPr>
        <w:t xml:space="preserve"> </w:t>
      </w:r>
      <w:r>
        <w:rPr>
          <w:sz w:val="28"/>
        </w:rPr>
        <w:t>R-2R</w:t>
      </w:r>
      <w:r>
        <w:rPr>
          <w:spacing w:val="-6"/>
          <w:sz w:val="28"/>
        </w:rPr>
        <w:t xml:space="preserve"> </w:t>
      </w:r>
      <w:r>
        <w:rPr>
          <w:sz w:val="28"/>
        </w:rPr>
        <w:t>Ladder</w:t>
      </w:r>
      <w:r>
        <w:rPr>
          <w:spacing w:val="-6"/>
          <w:sz w:val="28"/>
        </w:rPr>
        <w:t xml:space="preserve"> </w:t>
      </w:r>
      <w:r>
        <w:rPr>
          <w:sz w:val="28"/>
        </w:rPr>
        <w:t>DAC</w:t>
      </w:r>
      <w:r>
        <w:rPr>
          <w:spacing w:val="-6"/>
          <w:sz w:val="28"/>
        </w:rPr>
        <w:t xml:space="preserve"> </w:t>
      </w:r>
      <w:r>
        <w:rPr>
          <w:sz w:val="28"/>
        </w:rPr>
        <w:t>circuit</w:t>
      </w:r>
      <w:r>
        <w:rPr>
          <w:spacing w:val="-6"/>
          <w:sz w:val="28"/>
        </w:rPr>
        <w:t xml:space="preserve"> </w:t>
      </w:r>
      <w:r>
        <w:rPr>
          <w:sz w:val="28"/>
        </w:rPr>
        <w:t>was</w:t>
      </w:r>
      <w:r>
        <w:rPr>
          <w:spacing w:val="-6"/>
          <w:sz w:val="28"/>
        </w:rPr>
        <w:t xml:space="preserve"> </w:t>
      </w:r>
      <w:r>
        <w:rPr>
          <w:sz w:val="28"/>
        </w:rPr>
        <w:t>constructed</w:t>
      </w:r>
      <w:r>
        <w:rPr>
          <w:spacing w:val="-6"/>
          <w:sz w:val="28"/>
        </w:rPr>
        <w:t xml:space="preserve"> </w:t>
      </w:r>
      <w:r>
        <w:rPr>
          <w:sz w:val="28"/>
        </w:rPr>
        <w:t>and</w:t>
      </w:r>
      <w:r>
        <w:rPr>
          <w:spacing w:val="-6"/>
          <w:sz w:val="28"/>
        </w:rPr>
        <w:t xml:space="preserve"> </w:t>
      </w:r>
      <w:r>
        <w:rPr>
          <w:sz w:val="28"/>
        </w:rPr>
        <w:t>simulated</w:t>
      </w:r>
      <w:r>
        <w:rPr>
          <w:spacing w:val="-6"/>
          <w:sz w:val="28"/>
        </w:rPr>
        <w:t xml:space="preserve"> </w:t>
      </w:r>
      <w:r>
        <w:rPr>
          <w:sz w:val="28"/>
        </w:rPr>
        <w:t>using</w:t>
      </w:r>
      <w:r>
        <w:rPr>
          <w:spacing w:val="-6"/>
          <w:sz w:val="28"/>
        </w:rPr>
        <w:t xml:space="preserve"> </w:t>
      </w:r>
      <w:r>
        <w:rPr>
          <w:sz w:val="28"/>
        </w:rPr>
        <w:t>transient</w:t>
      </w:r>
      <w:r>
        <w:rPr>
          <w:spacing w:val="-6"/>
          <w:sz w:val="28"/>
        </w:rPr>
        <w:t xml:space="preserve"> </w:t>
      </w:r>
      <w:r>
        <w:rPr>
          <w:sz w:val="28"/>
        </w:rPr>
        <w:t>analysis</w:t>
      </w:r>
      <w:r>
        <w:rPr>
          <w:spacing w:val="-67"/>
          <w:sz w:val="28"/>
        </w:rPr>
        <w:t xml:space="preserve"> </w:t>
      </w:r>
      <w:r>
        <w:rPr>
          <w:sz w:val="28"/>
        </w:rPr>
        <w:t>with specific input voltages for all 16 binary combinations (0000 to 1111). Output</w:t>
      </w:r>
      <w:r>
        <w:rPr>
          <w:spacing w:val="1"/>
          <w:sz w:val="28"/>
        </w:rPr>
        <w:t xml:space="preserve"> </w:t>
      </w:r>
      <w:r>
        <w:rPr>
          <w:sz w:val="28"/>
        </w:rPr>
        <w:t>voltage values corresponding to each binary input were recorded and noted down for</w:t>
      </w:r>
      <w:r>
        <w:rPr>
          <w:spacing w:val="1"/>
          <w:sz w:val="28"/>
        </w:rPr>
        <w:t xml:space="preserve"> </w:t>
      </w:r>
      <w:r>
        <w:rPr>
          <w:sz w:val="28"/>
        </w:rPr>
        <w:t>further</w:t>
      </w:r>
      <w:r>
        <w:rPr>
          <w:spacing w:val="-2"/>
          <w:sz w:val="28"/>
        </w:rPr>
        <w:t xml:space="preserve"> </w:t>
      </w:r>
      <w:r>
        <w:rPr>
          <w:sz w:val="28"/>
        </w:rPr>
        <w:t>analysis</w:t>
      </w:r>
      <w:r>
        <w:rPr>
          <w:spacing w:val="-1"/>
          <w:sz w:val="28"/>
        </w:rPr>
        <w:t xml:space="preserve"> </w:t>
      </w:r>
      <w:r>
        <w:rPr>
          <w:sz w:val="28"/>
        </w:rPr>
        <w:t>and</w:t>
      </w:r>
      <w:r>
        <w:rPr>
          <w:spacing w:val="-1"/>
          <w:sz w:val="28"/>
        </w:rPr>
        <w:t xml:space="preserve"> </w:t>
      </w:r>
      <w:r>
        <w:rPr>
          <w:sz w:val="28"/>
        </w:rPr>
        <w:t>plotting</w:t>
      </w:r>
    </w:p>
    <w:p>
      <w:pPr>
        <w:rPr>
          <w:rFonts w:ascii="Calibri" w:hAnsi="Calibri" w:cs="Calibri"/>
          <w:b/>
          <w:sz w:val="28"/>
          <w:szCs w:val="28"/>
          <w:u w:val="single"/>
        </w:rPr>
      </w:pPr>
    </w:p>
    <w:p>
      <w:pPr>
        <w:rPr>
          <w:rFonts w:ascii="Calibri" w:hAnsi="Calibri" w:cs="Calibri"/>
          <w:b/>
          <w:sz w:val="28"/>
          <w:szCs w:val="28"/>
        </w:rPr>
      </w:pPr>
    </w:p>
    <w:p>
      <w:pPr>
        <w:rPr>
          <w:rFonts w:hint="default" w:ascii="Calibri" w:hAnsi="Calibri" w:cs="Calibri"/>
          <w:b/>
          <w:bCs w:val="0"/>
          <w:sz w:val="28"/>
          <w:szCs w:val="28"/>
          <w:u w:val="single"/>
          <w:lang w:val="en-US"/>
        </w:rPr>
      </w:pPr>
    </w:p>
    <w:p>
      <w:pPr>
        <w:rPr>
          <w:rFonts w:hint="default" w:ascii="Calibri" w:hAnsi="Calibri" w:cs="Calibri"/>
          <w:b/>
          <w:bCs w:val="0"/>
          <w:sz w:val="28"/>
          <w:szCs w:val="28"/>
          <w:u w:val="single"/>
          <w:lang w:val="en-US"/>
        </w:rPr>
      </w:pPr>
    </w:p>
    <w:p>
      <w:pPr>
        <w:rPr>
          <w:rFonts w:hint="default" w:ascii="Calibri" w:hAnsi="Calibri" w:cs="Calibri"/>
          <w:b/>
          <w:bCs w:val="0"/>
          <w:sz w:val="28"/>
          <w:szCs w:val="28"/>
          <w:u w:val="single"/>
          <w:lang w:val="en-US"/>
        </w:rPr>
      </w:pPr>
    </w:p>
    <w:p>
      <w:pPr>
        <w:rPr>
          <w:rFonts w:hint="default" w:ascii="Calibri" w:hAnsi="Calibri" w:cs="Calibri"/>
          <w:b/>
          <w:bCs w:val="0"/>
          <w:sz w:val="28"/>
          <w:szCs w:val="28"/>
          <w:u w:val="single"/>
          <w:lang w:val="en-US"/>
        </w:rPr>
      </w:pPr>
    </w:p>
    <w:p>
      <w:pPr>
        <w:rPr>
          <w:rFonts w:hint="default" w:ascii="Calibri" w:hAnsi="Calibri" w:cs="Calibri"/>
          <w:b/>
          <w:bCs w:val="0"/>
          <w:sz w:val="28"/>
          <w:szCs w:val="28"/>
          <w:u w:val="single"/>
          <w:lang w:val="en-US"/>
        </w:rPr>
      </w:pPr>
      <w:bookmarkStart w:id="0" w:name="_GoBack"/>
      <w:bookmarkEnd w:id="0"/>
      <w:r>
        <w:rPr>
          <w:rFonts w:hint="default" w:ascii="Calibri" w:hAnsi="Calibri" w:cs="Calibri"/>
          <w:b/>
          <w:bCs w:val="0"/>
          <w:sz w:val="28"/>
          <w:szCs w:val="28"/>
          <w:u w:val="single"/>
          <w:lang w:val="en-US"/>
        </w:rPr>
        <w:t>RESULTS:-</w:t>
      </w:r>
    </w:p>
    <w:p>
      <w:pPr>
        <w:pStyle w:val="8"/>
        <w:numPr>
          <w:ilvl w:val="0"/>
          <w:numId w:val="3"/>
        </w:numPr>
        <w:tabs>
          <w:tab w:val="left" w:pos="827"/>
        </w:tabs>
        <w:spacing w:before="48" w:line="276" w:lineRule="auto"/>
        <w:ind w:right="310"/>
        <w:rPr>
          <w:sz w:val="28"/>
        </w:rPr>
      </w:pPr>
      <w:r>
        <w:rPr>
          <w:sz w:val="28"/>
        </w:rPr>
        <w:t>A Second Order Low Pass Filter is designed to attenuate higher frequency components in an input signal while allowing lower frequency components to pass through. This type of filter is particularly valuable in applications where it’s essential to eliminate noise or unwanted high-frequency signals from an input. The second-order design implies that the roll-off of the filter’s frequency response is steeper compared to a first-order filter. By employing capacitors and resistors in specific configurations, this filter effectively separates high and low-frequency components, finding applications in audio systems, communication devices, and signal processing.</w:t>
      </w:r>
    </w:p>
    <w:p>
      <w:pPr>
        <w:pStyle w:val="8"/>
        <w:tabs>
          <w:tab w:val="left" w:pos="827"/>
        </w:tabs>
        <w:spacing w:before="48" w:line="276" w:lineRule="auto"/>
        <w:ind w:right="310" w:firstLine="0"/>
        <w:rPr>
          <w:sz w:val="28"/>
        </w:rPr>
      </w:pPr>
      <w:r>
        <w:rPr>
          <w:sz w:val="28"/>
        </w:rPr>
        <w:t>2.For the R-2R Ladder DAC, the recorded output voltages corresponding to each binary input allow for the plotting of the DAC’s transfer characteristic curve, demonstrating the relationship between digital input values and analog output voltages. This provides a visual representation of the DAC’s performance and linearity.</w:t>
      </w:r>
    </w:p>
    <w:p>
      <w:pPr>
        <w:rPr>
          <w:rFonts w:hint="default" w:ascii="Calibri" w:hAnsi="Calibri" w:cs="Calibri"/>
          <w:b/>
          <w:bCs w:val="0"/>
          <w:sz w:val="28"/>
          <w:szCs w:val="28"/>
          <w:u w:val="single"/>
          <w:lang w:val="en-US"/>
        </w:rPr>
      </w:pPr>
    </w:p>
    <w:sectPr>
      <w:type w:val="continuous"/>
      <w:pgSz w:w="12240" w:h="15840"/>
      <w:pgMar w:top="1008" w:right="936" w:bottom="1008" w:left="936" w:header="432" w:footer="432" w:gutter="0"/>
      <w:pgBorders w:offsetFrom="page">
        <w:top w:val="double" w:color="auto" w:sz="4" w:space="24"/>
        <w:left w:val="double" w:color="auto" w:sz="4" w:space="24"/>
        <w:bottom w:val="double" w:color="auto" w:sz="4" w:space="24"/>
        <w:right w:val="double" w:color="auto" w:sz="4" w:space="24"/>
      </w:pgBorders>
      <w:cols w:space="288" w:num="1"/>
      <w:docGrid w:linePitch="27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
    <w:altName w:val="Wide Latin"/>
    <w:panose1 w:val="02000000000000000000"/>
    <w:charset w:val="00"/>
    <w:family w:val="auto"/>
    <w:pitch w:val="default"/>
    <w:sig w:usb0="00000000" w:usb1="00000000" w:usb2="00000021" w:usb3="00000000" w:csb0="0000019F" w:csb1="00000000"/>
  </w:font>
  <w:font w:name="Wide Latin">
    <w:panose1 w:val="020A0A070505050204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7F6A1C"/>
    <w:multiLevelType w:val="multilevel"/>
    <w:tmpl w:val="367F6A1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3E03B5A"/>
    <w:multiLevelType w:val="multilevel"/>
    <w:tmpl w:val="43E03B5A"/>
    <w:lvl w:ilvl="0" w:tentative="0">
      <w:start w:val="1"/>
      <w:numFmt w:val="decimal"/>
      <w:lvlText w:val="%1."/>
      <w:lvlJc w:val="left"/>
      <w:pPr>
        <w:ind w:left="826" w:hanging="360"/>
        <w:jc w:val="left"/>
      </w:pPr>
      <w:rPr>
        <w:rFonts w:hint="default" w:ascii="Times New Roman" w:hAnsi="Times New Roman" w:eastAsia="Times New Roman" w:cs="Times New Roman"/>
        <w:spacing w:val="-1"/>
        <w:w w:val="100"/>
        <w:sz w:val="28"/>
        <w:szCs w:val="28"/>
        <w:lang w:val="en-US" w:eastAsia="en-US" w:bidi="ar-SA"/>
      </w:rPr>
    </w:lvl>
    <w:lvl w:ilvl="1" w:tentative="0">
      <w:start w:val="0"/>
      <w:numFmt w:val="bullet"/>
      <w:lvlText w:val="•"/>
      <w:lvlJc w:val="left"/>
      <w:pPr>
        <w:ind w:left="1840" w:hanging="360"/>
      </w:pPr>
      <w:rPr>
        <w:rFonts w:hint="default"/>
        <w:lang w:val="en-US" w:eastAsia="en-US" w:bidi="ar-SA"/>
      </w:rPr>
    </w:lvl>
    <w:lvl w:ilvl="2" w:tentative="0">
      <w:start w:val="0"/>
      <w:numFmt w:val="bullet"/>
      <w:lvlText w:val="•"/>
      <w:lvlJc w:val="left"/>
      <w:pPr>
        <w:ind w:left="2860" w:hanging="360"/>
      </w:pPr>
      <w:rPr>
        <w:rFonts w:hint="default"/>
        <w:lang w:val="en-US" w:eastAsia="en-US" w:bidi="ar-SA"/>
      </w:rPr>
    </w:lvl>
    <w:lvl w:ilvl="3" w:tentative="0">
      <w:start w:val="0"/>
      <w:numFmt w:val="bullet"/>
      <w:lvlText w:val="•"/>
      <w:lvlJc w:val="left"/>
      <w:pPr>
        <w:ind w:left="3880" w:hanging="360"/>
      </w:pPr>
      <w:rPr>
        <w:rFonts w:hint="default"/>
        <w:lang w:val="en-US" w:eastAsia="en-US" w:bidi="ar-SA"/>
      </w:rPr>
    </w:lvl>
    <w:lvl w:ilvl="4" w:tentative="0">
      <w:start w:val="0"/>
      <w:numFmt w:val="bullet"/>
      <w:lvlText w:val="•"/>
      <w:lvlJc w:val="left"/>
      <w:pPr>
        <w:ind w:left="4900" w:hanging="360"/>
      </w:pPr>
      <w:rPr>
        <w:rFonts w:hint="default"/>
        <w:lang w:val="en-US" w:eastAsia="en-US" w:bidi="ar-SA"/>
      </w:rPr>
    </w:lvl>
    <w:lvl w:ilvl="5" w:tentative="0">
      <w:start w:val="0"/>
      <w:numFmt w:val="bullet"/>
      <w:lvlText w:val="•"/>
      <w:lvlJc w:val="left"/>
      <w:pPr>
        <w:ind w:left="5920" w:hanging="360"/>
      </w:pPr>
      <w:rPr>
        <w:rFonts w:hint="default"/>
        <w:lang w:val="en-US" w:eastAsia="en-US" w:bidi="ar-SA"/>
      </w:rPr>
    </w:lvl>
    <w:lvl w:ilvl="6" w:tentative="0">
      <w:start w:val="0"/>
      <w:numFmt w:val="bullet"/>
      <w:lvlText w:val="•"/>
      <w:lvlJc w:val="left"/>
      <w:pPr>
        <w:ind w:left="6940" w:hanging="360"/>
      </w:pPr>
      <w:rPr>
        <w:rFonts w:hint="default"/>
        <w:lang w:val="en-US" w:eastAsia="en-US" w:bidi="ar-SA"/>
      </w:rPr>
    </w:lvl>
    <w:lvl w:ilvl="7" w:tentative="0">
      <w:start w:val="0"/>
      <w:numFmt w:val="bullet"/>
      <w:lvlText w:val="•"/>
      <w:lvlJc w:val="left"/>
      <w:pPr>
        <w:ind w:left="7960" w:hanging="360"/>
      </w:pPr>
      <w:rPr>
        <w:rFonts w:hint="default"/>
        <w:lang w:val="en-US" w:eastAsia="en-US" w:bidi="ar-SA"/>
      </w:rPr>
    </w:lvl>
    <w:lvl w:ilvl="8" w:tentative="0">
      <w:start w:val="0"/>
      <w:numFmt w:val="bullet"/>
      <w:lvlText w:val="•"/>
      <w:lvlJc w:val="left"/>
      <w:pPr>
        <w:ind w:left="8980" w:hanging="360"/>
      </w:pPr>
      <w:rPr>
        <w:rFonts w:hint="default"/>
        <w:lang w:val="en-US" w:eastAsia="en-US" w:bidi="ar-SA"/>
      </w:rPr>
    </w:lvl>
  </w:abstractNum>
  <w:abstractNum w:abstractNumId="2">
    <w:nsid w:val="4A1C64AD"/>
    <w:multiLevelType w:val="multilevel"/>
    <w:tmpl w:val="4A1C64AD"/>
    <w:lvl w:ilvl="0" w:tentative="0">
      <w:start w:val="1"/>
      <w:numFmt w:val="decimal"/>
      <w:lvlText w:val="%1."/>
      <w:lvlJc w:val="left"/>
      <w:pPr>
        <w:ind w:left="826" w:hanging="360"/>
        <w:jc w:val="left"/>
      </w:pPr>
      <w:rPr>
        <w:rFonts w:hint="default" w:ascii="Times New Roman" w:hAnsi="Times New Roman" w:eastAsia="Times New Roman" w:cs="Times New Roman"/>
        <w:spacing w:val="-1"/>
        <w:w w:val="100"/>
        <w:sz w:val="28"/>
        <w:szCs w:val="28"/>
        <w:lang w:val="en-US" w:eastAsia="en-US" w:bidi="ar-SA"/>
      </w:rPr>
    </w:lvl>
    <w:lvl w:ilvl="1" w:tentative="0">
      <w:start w:val="0"/>
      <w:numFmt w:val="bullet"/>
      <w:lvlText w:val="•"/>
      <w:lvlJc w:val="left"/>
      <w:pPr>
        <w:ind w:left="1840" w:hanging="360"/>
      </w:pPr>
      <w:rPr>
        <w:rFonts w:hint="default"/>
        <w:lang w:val="en-US" w:eastAsia="en-US" w:bidi="ar-SA"/>
      </w:rPr>
    </w:lvl>
    <w:lvl w:ilvl="2" w:tentative="0">
      <w:start w:val="0"/>
      <w:numFmt w:val="bullet"/>
      <w:lvlText w:val="•"/>
      <w:lvlJc w:val="left"/>
      <w:pPr>
        <w:ind w:left="2860" w:hanging="360"/>
      </w:pPr>
      <w:rPr>
        <w:rFonts w:hint="default"/>
        <w:lang w:val="en-US" w:eastAsia="en-US" w:bidi="ar-SA"/>
      </w:rPr>
    </w:lvl>
    <w:lvl w:ilvl="3" w:tentative="0">
      <w:start w:val="0"/>
      <w:numFmt w:val="bullet"/>
      <w:lvlText w:val="•"/>
      <w:lvlJc w:val="left"/>
      <w:pPr>
        <w:ind w:left="3880" w:hanging="360"/>
      </w:pPr>
      <w:rPr>
        <w:rFonts w:hint="default"/>
        <w:lang w:val="en-US" w:eastAsia="en-US" w:bidi="ar-SA"/>
      </w:rPr>
    </w:lvl>
    <w:lvl w:ilvl="4" w:tentative="0">
      <w:start w:val="0"/>
      <w:numFmt w:val="bullet"/>
      <w:lvlText w:val="•"/>
      <w:lvlJc w:val="left"/>
      <w:pPr>
        <w:ind w:left="4900" w:hanging="360"/>
      </w:pPr>
      <w:rPr>
        <w:rFonts w:hint="default"/>
        <w:lang w:val="en-US" w:eastAsia="en-US" w:bidi="ar-SA"/>
      </w:rPr>
    </w:lvl>
    <w:lvl w:ilvl="5" w:tentative="0">
      <w:start w:val="0"/>
      <w:numFmt w:val="bullet"/>
      <w:lvlText w:val="•"/>
      <w:lvlJc w:val="left"/>
      <w:pPr>
        <w:ind w:left="5920" w:hanging="360"/>
      </w:pPr>
      <w:rPr>
        <w:rFonts w:hint="default"/>
        <w:lang w:val="en-US" w:eastAsia="en-US" w:bidi="ar-SA"/>
      </w:rPr>
    </w:lvl>
    <w:lvl w:ilvl="6" w:tentative="0">
      <w:start w:val="0"/>
      <w:numFmt w:val="bullet"/>
      <w:lvlText w:val="•"/>
      <w:lvlJc w:val="left"/>
      <w:pPr>
        <w:ind w:left="6940" w:hanging="360"/>
      </w:pPr>
      <w:rPr>
        <w:rFonts w:hint="default"/>
        <w:lang w:val="en-US" w:eastAsia="en-US" w:bidi="ar-SA"/>
      </w:rPr>
    </w:lvl>
    <w:lvl w:ilvl="7" w:tentative="0">
      <w:start w:val="0"/>
      <w:numFmt w:val="bullet"/>
      <w:lvlText w:val="•"/>
      <w:lvlJc w:val="left"/>
      <w:pPr>
        <w:ind w:left="7960" w:hanging="360"/>
      </w:pPr>
      <w:rPr>
        <w:rFonts w:hint="default"/>
        <w:lang w:val="en-US" w:eastAsia="en-US" w:bidi="ar-SA"/>
      </w:rPr>
    </w:lvl>
    <w:lvl w:ilvl="8" w:tentative="0">
      <w:start w:val="0"/>
      <w:numFmt w:val="bullet"/>
      <w:lvlText w:val="•"/>
      <w:lvlJc w:val="left"/>
      <w:pPr>
        <w:ind w:left="8980"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drawingGridHorizontalSpacing w:val="100"/>
  <w:drawingGridVerticalSpacing w:val="136"/>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789"/>
    <w:rsid w:val="001A6097"/>
    <w:rsid w:val="00287EFB"/>
    <w:rsid w:val="00302D3A"/>
    <w:rsid w:val="0031249A"/>
    <w:rsid w:val="0031770F"/>
    <w:rsid w:val="003710BB"/>
    <w:rsid w:val="003762A9"/>
    <w:rsid w:val="00404985"/>
    <w:rsid w:val="00404ECC"/>
    <w:rsid w:val="00420677"/>
    <w:rsid w:val="004E1C49"/>
    <w:rsid w:val="004F40FC"/>
    <w:rsid w:val="005223D8"/>
    <w:rsid w:val="0061022A"/>
    <w:rsid w:val="006954B8"/>
    <w:rsid w:val="006A0F9A"/>
    <w:rsid w:val="006B02E9"/>
    <w:rsid w:val="00727330"/>
    <w:rsid w:val="007376A3"/>
    <w:rsid w:val="00782480"/>
    <w:rsid w:val="007C0FA7"/>
    <w:rsid w:val="007E14C8"/>
    <w:rsid w:val="00852996"/>
    <w:rsid w:val="00891A4E"/>
    <w:rsid w:val="009601B9"/>
    <w:rsid w:val="009932DB"/>
    <w:rsid w:val="00A37C1C"/>
    <w:rsid w:val="00A91C91"/>
    <w:rsid w:val="00A93F07"/>
    <w:rsid w:val="00B45585"/>
    <w:rsid w:val="00BB04C8"/>
    <w:rsid w:val="00BD5789"/>
    <w:rsid w:val="00C963BE"/>
    <w:rsid w:val="00C9691D"/>
    <w:rsid w:val="00CF77DD"/>
    <w:rsid w:val="00D66095"/>
    <w:rsid w:val="00E62A46"/>
    <w:rsid w:val="01477E59"/>
    <w:rsid w:val="07AD40C1"/>
    <w:rsid w:val="0878BDC8"/>
    <w:rsid w:val="08DD2DF4"/>
    <w:rsid w:val="0AE3460B"/>
    <w:rsid w:val="0FA77648"/>
    <w:rsid w:val="16940461"/>
    <w:rsid w:val="170B4E7F"/>
    <w:rsid w:val="17C96895"/>
    <w:rsid w:val="193E1C7A"/>
    <w:rsid w:val="212671F1"/>
    <w:rsid w:val="2B08765C"/>
    <w:rsid w:val="2F567E3C"/>
    <w:rsid w:val="33EC5EF4"/>
    <w:rsid w:val="352F39CF"/>
    <w:rsid w:val="428258FD"/>
    <w:rsid w:val="49085613"/>
    <w:rsid w:val="49096D07"/>
    <w:rsid w:val="51D62831"/>
    <w:rsid w:val="56925E96"/>
    <w:rsid w:val="5EA8138A"/>
    <w:rsid w:val="5F4E11E7"/>
    <w:rsid w:val="68AF7D3A"/>
    <w:rsid w:val="69503956"/>
    <w:rsid w:val="6F403311"/>
    <w:rsid w:val="70C5285E"/>
    <w:rsid w:val="7147149E"/>
    <w:rsid w:val="718144D1"/>
    <w:rsid w:val="744978D7"/>
    <w:rsid w:val="763D0239"/>
    <w:rsid w:val="78511DEA"/>
    <w:rsid w:val="78FA323B"/>
    <w:rsid w:val="7DB76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GB" w:eastAsia="en-US" w:bidi="ar-SA"/>
    </w:rPr>
  </w:style>
  <w:style w:type="paragraph" w:styleId="2">
    <w:name w:val="heading 1"/>
    <w:basedOn w:val="1"/>
    <w:next w:val="1"/>
    <w:link w:val="7"/>
    <w:qFormat/>
    <w:uiPriority w:val="0"/>
    <w:pPr>
      <w:keepNext/>
      <w:spacing w:before="240" w:after="60"/>
      <w:outlineLvl w:val="0"/>
    </w:pPr>
    <w:rPr>
      <w:rFonts w:ascii="Arial" w:hAnsi="Arial" w:cs="Arial"/>
      <w:b/>
      <w:bCs/>
      <w:kern w:val="32"/>
      <w:sz w:val="32"/>
      <w:szCs w:val="32"/>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Strong"/>
    <w:basedOn w:val="3"/>
    <w:qFormat/>
    <w:uiPriority w:val="22"/>
    <w:rPr>
      <w:b/>
      <w:bCs/>
    </w:rPr>
  </w:style>
  <w:style w:type="paragraph" w:styleId="6">
    <w:name w:val="Title"/>
    <w:basedOn w:val="1"/>
    <w:link w:val="10"/>
    <w:qFormat/>
    <w:uiPriority w:val="10"/>
    <w:pPr>
      <w:tabs>
        <w:tab w:val="left" w:pos="437"/>
        <w:tab w:val="left" w:pos="4152"/>
        <w:tab w:val="left" w:pos="5496"/>
        <w:tab w:val="left" w:pos="7301"/>
        <w:tab w:val="left" w:pos="8112"/>
      </w:tabs>
      <w:jc w:val="center"/>
    </w:pPr>
    <w:rPr>
      <w:b/>
      <w:snapToGrid w:val="0"/>
      <w:color w:val="000000"/>
      <w:sz w:val="32"/>
      <w:szCs w:val="20"/>
      <w:u w:val="single"/>
      <w:lang w:val="en-US"/>
    </w:rPr>
  </w:style>
  <w:style w:type="character" w:customStyle="1" w:styleId="7">
    <w:name w:val="Heading 1 Char"/>
    <w:basedOn w:val="3"/>
    <w:link w:val="2"/>
    <w:uiPriority w:val="0"/>
    <w:rPr>
      <w:rFonts w:ascii="Arial" w:hAnsi="Arial" w:eastAsia="Times New Roman" w:cs="Arial"/>
      <w:b/>
      <w:bCs/>
      <w:kern w:val="32"/>
      <w:sz w:val="32"/>
      <w:szCs w:val="32"/>
      <w:lang w:val="en-GB"/>
    </w:rPr>
  </w:style>
  <w:style w:type="paragraph" w:styleId="8">
    <w:name w:val="List Paragraph"/>
    <w:basedOn w:val="1"/>
    <w:link w:val="9"/>
    <w:qFormat/>
    <w:uiPriority w:val="34"/>
    <w:pPr>
      <w:spacing w:after="200" w:line="276" w:lineRule="auto"/>
      <w:ind w:left="720"/>
    </w:pPr>
    <w:rPr>
      <w:rFonts w:ascii="Calibri" w:hAnsi="Calibri" w:cs="Calibri"/>
      <w:sz w:val="22"/>
      <w:szCs w:val="22"/>
      <w:lang w:val="en-IN" w:eastAsia="en-IN"/>
    </w:rPr>
  </w:style>
  <w:style w:type="character" w:customStyle="1" w:styleId="9">
    <w:name w:val="List Paragraph Char"/>
    <w:link w:val="8"/>
    <w:locked/>
    <w:uiPriority w:val="34"/>
    <w:rPr>
      <w:rFonts w:ascii="Calibri" w:hAnsi="Calibri" w:eastAsia="Times New Roman" w:cs="Calibri"/>
      <w:lang w:val="en-IN" w:eastAsia="en-IN"/>
    </w:rPr>
  </w:style>
  <w:style w:type="character" w:customStyle="1" w:styleId="10">
    <w:name w:val="Title Char"/>
    <w:basedOn w:val="3"/>
    <w:link w:val="6"/>
    <w:qFormat/>
    <w:uiPriority w:val="10"/>
    <w:rPr>
      <w:rFonts w:ascii="Times New Roman" w:hAnsi="Times New Roman" w:eastAsia="Times New Roman" w:cs="Times New Roman"/>
      <w:b/>
      <w:snapToGrid w:val="0"/>
      <w:color w:val="000000"/>
      <w:sz w:val="32"/>
      <w:szCs w:val="2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06AB650870D14683C2E0C81D53E97C" ma:contentTypeVersion="3" ma:contentTypeDescription="Create a new document." ma:contentTypeScope="" ma:versionID="5634a68f424586c7bc38a4bbd573a432">
  <xsd:schema xmlns:xsd="http://www.w3.org/2001/XMLSchema" xmlns:xs="http://www.w3.org/2001/XMLSchema" xmlns:p="http://schemas.microsoft.com/office/2006/metadata/properties" xmlns:ns2="568bec11-dbd9-4d40-a10c-c6ec4eb7b11d" targetNamespace="http://schemas.microsoft.com/office/2006/metadata/properties" ma:root="true" ma:fieldsID="5ef7b028333a520345f6e2bff7c403ba" ns2:_="">
    <xsd:import namespace="568bec11-dbd9-4d40-a10c-c6ec4eb7b1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8bec11-dbd9-4d40-a10c-c6ec4eb7b1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C6CFE4-2347-476D-A0EA-604919B55730}">
  <ds:schemaRefs/>
</ds:datastoreItem>
</file>

<file path=customXml/itemProps2.xml><?xml version="1.0" encoding="utf-8"?>
<ds:datastoreItem xmlns:ds="http://schemas.openxmlformats.org/officeDocument/2006/customXml" ds:itemID="{0CD58F1F-F3A2-4394-ACC1-54CC9312244E}">
  <ds:schemaRefs/>
</ds:datastoreItem>
</file>

<file path=customXml/itemProps3.xml><?xml version="1.0" encoding="utf-8"?>
<ds:datastoreItem xmlns:ds="http://schemas.openxmlformats.org/officeDocument/2006/customXml" ds:itemID="{89312F8C-8DD3-457D-AE29-35E416F38B0A}">
  <ds:schemaRefs/>
</ds:datastoreItem>
</file>

<file path=docProps/app.xml><?xml version="1.0" encoding="utf-8"?>
<Properties xmlns="http://schemas.openxmlformats.org/officeDocument/2006/extended-properties" xmlns:vt="http://schemas.openxmlformats.org/officeDocument/2006/docPropsVTypes">
  <Template>Normal</Template>
  <Pages>4</Pages>
  <Words>266</Words>
  <Characters>1521</Characters>
  <Lines>12</Lines>
  <Paragraphs>3</Paragraphs>
  <TotalTime>0</TotalTime>
  <ScaleCrop>false</ScaleCrop>
  <LinksUpToDate>false</LinksUpToDate>
  <CharactersWithSpaces>1784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2023-09-30T17:37:00Z</dcterms:created>
  <dc:creator>Nikhil Rout</dc:creator>
  <cp:lastModifiedBy>Ankit Negi</cp:lastModifiedBy>
  <dcterms:modified xsi:type="dcterms:W3CDTF">2023-11-19T04:30:35Z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0x0101002A06AB650870D14683C2E0C81D53E97C</vt:lpwstr>
  </property>
  <property fmtid="{D5CDD505-2E9C-101B-9397-08002B2CF9AE}" pid="3" name="KSOProductBuildVer">
    <vt:lpwstr>1033-12.2.0.13306</vt:lpwstr>
  </property>
  <property fmtid="{D5CDD505-2E9C-101B-9397-08002B2CF9AE}" pid="4" name="ICV">
    <vt:lpwstr>D1543A4CF89344B08876888C86EDC8C6_12</vt:lpwstr>
  </property>
</Properties>
</file>