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9DE661" w14:textId="3AA101DE" w:rsidR="00545523" w:rsidRPr="00176180" w:rsidRDefault="00176180" w:rsidP="00176180">
      <w:pPr>
        <w:rPr>
          <w:b/>
          <w:bCs/>
        </w:rPr>
      </w:pPr>
      <w:r>
        <w:rPr>
          <w:b/>
          <w:bCs/>
        </w:rPr>
        <w:t>1)</w:t>
      </w:r>
      <w:r w:rsidR="00545523" w:rsidRPr="00176180">
        <w:rPr>
          <w:b/>
          <w:bCs/>
        </w:rPr>
        <w:t>What is Printed Circuit Board Design?</w:t>
      </w:r>
    </w:p>
    <w:p w14:paraId="68B1EA6E" w14:textId="794347C3" w:rsidR="00323584" w:rsidRDefault="002F5A9D">
      <w:r w:rsidRPr="002F5A9D">
        <w:t>Printed circuit boards do more than just provide a place to put integrated circuits, they provide a way to create very reliable connections between components that can also be manufactured at very high volume.</w:t>
      </w:r>
    </w:p>
    <w:p w14:paraId="235D3EB7" w14:textId="5A8B46C1" w:rsidR="0056468E" w:rsidRDefault="0056468E">
      <w:r w:rsidRPr="0056468E">
        <w:drawing>
          <wp:inline distT="0" distB="0" distL="0" distR="0" wp14:anchorId="2C263A53" wp14:editId="18AD74F2">
            <wp:extent cx="5731510" cy="3768090"/>
            <wp:effectExtent l="0" t="0" r="2540" b="3810"/>
            <wp:docPr id="131613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37062" name=""/>
                    <pic:cNvPicPr/>
                  </pic:nvPicPr>
                  <pic:blipFill>
                    <a:blip r:embed="rId5"/>
                    <a:stretch>
                      <a:fillRect/>
                    </a:stretch>
                  </pic:blipFill>
                  <pic:spPr>
                    <a:xfrm>
                      <a:off x="0" y="0"/>
                      <a:ext cx="5731510" cy="3768090"/>
                    </a:xfrm>
                    <a:prstGeom prst="rect">
                      <a:avLst/>
                    </a:prstGeom>
                  </pic:spPr>
                </pic:pic>
              </a:graphicData>
            </a:graphic>
          </wp:inline>
        </w:drawing>
      </w:r>
    </w:p>
    <w:p w14:paraId="499537A2" w14:textId="77777777" w:rsidR="00176180" w:rsidRDefault="0014048B" w:rsidP="00185B6C">
      <w:r w:rsidRPr="0014048B">
        <w:t>PCBs are truly the backbone of modern electronics.</w:t>
      </w:r>
    </w:p>
    <w:p w14:paraId="193D2582" w14:textId="763CFC1D" w:rsidR="00185B6C" w:rsidRPr="00185B6C" w:rsidRDefault="00176180" w:rsidP="00185B6C">
      <w:r>
        <w:rPr>
          <w:b/>
          <w:bCs/>
        </w:rPr>
        <w:t>2)</w:t>
      </w:r>
      <w:r w:rsidR="00185B6C" w:rsidRPr="00185B6C">
        <w:rPr>
          <w:b/>
          <w:bCs/>
        </w:rPr>
        <w:t>PCB Design Software</w:t>
      </w:r>
    </w:p>
    <w:p w14:paraId="6C31D228" w14:textId="2436C5FE" w:rsidR="00185B6C" w:rsidRDefault="00CA41BB">
      <w:r w:rsidRPr="00CA41BB">
        <w:t xml:space="preserve">Altium Designer, </w:t>
      </w:r>
      <w:proofErr w:type="spellStart"/>
      <w:r w:rsidRPr="00CA41BB">
        <w:t>KiCad</w:t>
      </w:r>
      <w:proofErr w:type="spellEnd"/>
      <w:r w:rsidRPr="00CA41BB">
        <w:t xml:space="preserve">, </w:t>
      </w:r>
      <w:proofErr w:type="spellStart"/>
      <w:r w:rsidRPr="00CA41BB">
        <w:t>EasyEDA</w:t>
      </w:r>
      <w:proofErr w:type="spellEnd"/>
      <w:r w:rsidRPr="00CA41BB">
        <w:t>, and Eagle</w:t>
      </w:r>
      <w:r w:rsidR="00F66D26">
        <w:t>.</w:t>
      </w:r>
    </w:p>
    <w:p w14:paraId="5F5A1748" w14:textId="68BE3A09" w:rsidR="00F66D26" w:rsidRDefault="004F219E">
      <w:r>
        <w:t xml:space="preserve">These are </w:t>
      </w:r>
      <w:r w:rsidRPr="004F219E">
        <w:t>used to prepare a design for fabrication and assembly using automated machinery, called computer aided manufacturing (CAM) software.</w:t>
      </w:r>
    </w:p>
    <w:p w14:paraId="04F7A6EC" w14:textId="4E7AD555" w:rsidR="00894110" w:rsidRDefault="004114F9" w:rsidP="00894110">
      <w:r w:rsidRPr="000147F3">
        <w:drawing>
          <wp:inline distT="0" distB="0" distL="0" distR="0" wp14:anchorId="59570AAC" wp14:editId="15DE8AAF">
            <wp:extent cx="2963994" cy="2147959"/>
            <wp:effectExtent l="0" t="0" r="8255" b="5080"/>
            <wp:docPr id="1791443840" name="Picture 1" descr="A diagram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43840" name="Picture 1" descr="A diagram of a circuit board&#10;&#10;AI-generated content may be incorrect."/>
                    <pic:cNvPicPr/>
                  </pic:nvPicPr>
                  <pic:blipFill>
                    <a:blip r:embed="rId6"/>
                    <a:stretch>
                      <a:fillRect/>
                    </a:stretch>
                  </pic:blipFill>
                  <pic:spPr>
                    <a:xfrm>
                      <a:off x="0" y="0"/>
                      <a:ext cx="3001759" cy="2175327"/>
                    </a:xfrm>
                    <a:prstGeom prst="rect">
                      <a:avLst/>
                    </a:prstGeom>
                  </pic:spPr>
                </pic:pic>
              </a:graphicData>
            </a:graphic>
          </wp:inline>
        </w:drawing>
      </w:r>
      <w:r w:rsidR="001B5226" w:rsidRPr="001B5226">
        <w:drawing>
          <wp:inline distT="0" distB="0" distL="0" distR="0" wp14:anchorId="1A3A8E2E" wp14:editId="0CF74203">
            <wp:extent cx="2453640" cy="2187571"/>
            <wp:effectExtent l="0" t="0" r="3810" b="3810"/>
            <wp:docPr id="31181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18787" name=""/>
                    <pic:cNvPicPr/>
                  </pic:nvPicPr>
                  <pic:blipFill>
                    <a:blip r:embed="rId7"/>
                    <a:stretch>
                      <a:fillRect/>
                    </a:stretch>
                  </pic:blipFill>
                  <pic:spPr>
                    <a:xfrm>
                      <a:off x="0" y="0"/>
                      <a:ext cx="2480753" cy="2211744"/>
                    </a:xfrm>
                    <a:prstGeom prst="rect">
                      <a:avLst/>
                    </a:prstGeom>
                  </pic:spPr>
                </pic:pic>
              </a:graphicData>
            </a:graphic>
          </wp:inline>
        </w:drawing>
      </w:r>
    </w:p>
    <w:p w14:paraId="739631CE" w14:textId="77777777" w:rsidR="00533DF4" w:rsidRDefault="00533DF4" w:rsidP="00894110"/>
    <w:p w14:paraId="0FC629D7" w14:textId="31DA25C4" w:rsidR="00894110" w:rsidRPr="00894110" w:rsidRDefault="00894110" w:rsidP="00894110">
      <w:pPr>
        <w:rPr>
          <w:b/>
          <w:bCs/>
        </w:rPr>
      </w:pPr>
      <w:r w:rsidRPr="00F0758F">
        <w:rPr>
          <w:b/>
          <w:bCs/>
        </w:rPr>
        <w:lastRenderedPageBreak/>
        <w:t>3)</w:t>
      </w:r>
      <w:r w:rsidRPr="00894110">
        <w:rPr>
          <w:b/>
          <w:bCs/>
        </w:rPr>
        <w:t>Some Basic Terms</w:t>
      </w:r>
    </w:p>
    <w:p w14:paraId="669DAE8F" w14:textId="77777777" w:rsidR="00D72EFE" w:rsidRPr="00D72EFE" w:rsidRDefault="00D72EFE" w:rsidP="002E70CB">
      <w:pPr>
        <w:pStyle w:val="ListParagraph"/>
        <w:numPr>
          <w:ilvl w:val="0"/>
          <w:numId w:val="2"/>
        </w:numPr>
      </w:pPr>
      <w:r w:rsidRPr="002E70CB">
        <w:rPr>
          <w:b/>
          <w:bCs/>
        </w:rPr>
        <w:t>Components:</w:t>
      </w:r>
      <w:r w:rsidRPr="00D72EFE">
        <w:t> This can refer to anything that can be soldered onto a PCB. Examples include resistors, capacitors, connectors, and integrated circuits. A component is also an object in a CAD program, and it may refer to a physical feature that is not soldered onto the board.</w:t>
      </w:r>
    </w:p>
    <w:p w14:paraId="4A3EA1AE" w14:textId="77777777" w:rsidR="00D72EFE" w:rsidRPr="00D72EFE" w:rsidRDefault="00D72EFE" w:rsidP="002E70CB">
      <w:pPr>
        <w:pStyle w:val="ListParagraph"/>
        <w:numPr>
          <w:ilvl w:val="0"/>
          <w:numId w:val="2"/>
        </w:numPr>
      </w:pPr>
      <w:r w:rsidRPr="002E70CB">
        <w:rPr>
          <w:b/>
          <w:bCs/>
        </w:rPr>
        <w:t>Printed circuit board (PCB or circuit board):</w:t>
      </w:r>
      <w:r w:rsidRPr="00D72EFE">
        <w:t> Refers to the bare board design without any of the assembled components.</w:t>
      </w:r>
    </w:p>
    <w:p w14:paraId="5FCD621B" w14:textId="77777777" w:rsidR="00D72EFE" w:rsidRPr="00D72EFE" w:rsidRDefault="00D72EFE" w:rsidP="002E70CB">
      <w:pPr>
        <w:pStyle w:val="ListParagraph"/>
        <w:numPr>
          <w:ilvl w:val="0"/>
          <w:numId w:val="2"/>
        </w:numPr>
      </w:pPr>
      <w:r w:rsidRPr="002E70CB">
        <w:rPr>
          <w:b/>
          <w:bCs/>
        </w:rPr>
        <w:t>PCB layout:</w:t>
      </w:r>
      <w:r w:rsidRPr="00D72EFE">
        <w:t> A CAD drawing showing the location of all elements that will appear on an assembled PCB. This includes all components and copper that will appear on both sides of a PCB.</w:t>
      </w:r>
    </w:p>
    <w:p w14:paraId="6539941A" w14:textId="77777777" w:rsidR="00D72EFE" w:rsidRPr="00D72EFE" w:rsidRDefault="00D72EFE" w:rsidP="002E70CB">
      <w:pPr>
        <w:pStyle w:val="ListParagraph"/>
        <w:numPr>
          <w:ilvl w:val="0"/>
          <w:numId w:val="2"/>
        </w:numPr>
      </w:pPr>
      <w:r w:rsidRPr="002E70CB">
        <w:rPr>
          <w:b/>
          <w:bCs/>
        </w:rPr>
        <w:t>Trace:</w:t>
      </w:r>
      <w:r w:rsidRPr="00D72EFE">
        <w:t> A copper connection made between two components in a PCB layout. A trace is sometimes called a “track”.</w:t>
      </w:r>
    </w:p>
    <w:p w14:paraId="6CF391AB" w14:textId="77777777" w:rsidR="00D72EFE" w:rsidRPr="00D72EFE" w:rsidRDefault="00D72EFE" w:rsidP="002E70CB">
      <w:pPr>
        <w:pStyle w:val="ListParagraph"/>
        <w:numPr>
          <w:ilvl w:val="0"/>
          <w:numId w:val="2"/>
        </w:numPr>
      </w:pPr>
      <w:r w:rsidRPr="002E70CB">
        <w:rPr>
          <w:b/>
          <w:bCs/>
        </w:rPr>
        <w:t>Layers:</w:t>
      </w:r>
      <w:r w:rsidRPr="00D72EFE">
        <w:t> All PCBs can have multiple layers, which will include copper connections and components. Internal layers only contain copper, which are only used to make electrical connections. There are two types of layers in any PCB: plane layers and signal layers. A plane layer has a large, uninterrupted copper region that covers the entire layer. A signal layer only contains copper traces that connect the PCB components.</w:t>
      </w:r>
    </w:p>
    <w:p w14:paraId="5728405C" w14:textId="77777777" w:rsidR="00D72EFE" w:rsidRPr="00D72EFE" w:rsidRDefault="00D72EFE" w:rsidP="002E70CB">
      <w:pPr>
        <w:pStyle w:val="ListParagraph"/>
        <w:numPr>
          <w:ilvl w:val="0"/>
          <w:numId w:val="2"/>
        </w:numPr>
      </w:pPr>
      <w:r w:rsidRPr="002E70CB">
        <w:rPr>
          <w:b/>
          <w:bCs/>
        </w:rPr>
        <w:t>Multilayer PCB:</w:t>
      </w:r>
      <w:r w:rsidRPr="00D72EFE">
        <w:t> This term refers to any circuit board that has more than two copper layers in total.</w:t>
      </w:r>
    </w:p>
    <w:p w14:paraId="3E39F159" w14:textId="77777777" w:rsidR="00D72EFE" w:rsidRPr="00D72EFE" w:rsidRDefault="00D72EFE" w:rsidP="002E70CB">
      <w:pPr>
        <w:pStyle w:val="ListParagraph"/>
        <w:numPr>
          <w:ilvl w:val="0"/>
          <w:numId w:val="2"/>
        </w:numPr>
      </w:pPr>
      <w:r w:rsidRPr="002E70CB">
        <w:rPr>
          <w:b/>
          <w:bCs/>
        </w:rPr>
        <w:t xml:space="preserve">PCB </w:t>
      </w:r>
      <w:proofErr w:type="spellStart"/>
      <w:r w:rsidRPr="002E70CB">
        <w:rPr>
          <w:b/>
          <w:bCs/>
        </w:rPr>
        <w:t>stackup</w:t>
      </w:r>
      <w:proofErr w:type="spellEnd"/>
      <w:r w:rsidRPr="002E70CB">
        <w:rPr>
          <w:b/>
          <w:bCs/>
        </w:rPr>
        <w:t>:</w:t>
      </w:r>
      <w:r w:rsidRPr="00D72EFE">
        <w:t> Also called a layer stack, this term refers to the arrangement of layers used to build a bare printed circuit board.</w:t>
      </w:r>
    </w:p>
    <w:p w14:paraId="4FECBAB3" w14:textId="77777777" w:rsidR="00D72EFE" w:rsidRPr="00D72EFE" w:rsidRDefault="00D72EFE" w:rsidP="002E70CB">
      <w:pPr>
        <w:pStyle w:val="ListParagraph"/>
        <w:numPr>
          <w:ilvl w:val="0"/>
          <w:numId w:val="2"/>
        </w:numPr>
      </w:pPr>
      <w:r w:rsidRPr="002E70CB">
        <w:rPr>
          <w:b/>
          <w:bCs/>
        </w:rPr>
        <w:t>Schematic sheets:</w:t>
      </w:r>
      <w:r w:rsidRPr="00D72EFE">
        <w:t xml:space="preserve"> Drawings that show how components are connected to each other, </w:t>
      </w:r>
      <w:proofErr w:type="gramStart"/>
      <w:r w:rsidRPr="00D72EFE">
        <w:t>similar to</w:t>
      </w:r>
      <w:proofErr w:type="gramEnd"/>
      <w:r w:rsidRPr="00D72EFE">
        <w:t xml:space="preserve"> a circuit diagram.</w:t>
      </w:r>
    </w:p>
    <w:p w14:paraId="47C336EC" w14:textId="6E0CCF77" w:rsidR="00D72EFE" w:rsidRPr="00D72EFE" w:rsidRDefault="00D72EFE" w:rsidP="002E70CB">
      <w:pPr>
        <w:pStyle w:val="ListParagraph"/>
        <w:numPr>
          <w:ilvl w:val="0"/>
          <w:numId w:val="2"/>
        </w:numPr>
      </w:pPr>
      <w:r w:rsidRPr="002E70CB">
        <w:rPr>
          <w:b/>
          <w:bCs/>
        </w:rPr>
        <w:t>PCB fabrication:</w:t>
      </w:r>
      <w:r w:rsidRPr="00D72EFE">
        <w:t xml:space="preserve"> Refers to the first half of the manufacturing process, where each layer of a bare PCB is </w:t>
      </w:r>
      <w:r w:rsidR="002E70CB" w:rsidRPr="00D72EFE">
        <w:t>fabricated,</w:t>
      </w:r>
      <w:r w:rsidRPr="00D72EFE">
        <w:t xml:space="preserve"> and copper features are etched on the PCB.</w:t>
      </w:r>
    </w:p>
    <w:p w14:paraId="271EEA08" w14:textId="77777777" w:rsidR="00D72EFE" w:rsidRPr="00D72EFE" w:rsidRDefault="00D72EFE" w:rsidP="002E70CB">
      <w:pPr>
        <w:pStyle w:val="ListParagraph"/>
        <w:numPr>
          <w:ilvl w:val="0"/>
          <w:numId w:val="2"/>
        </w:numPr>
      </w:pPr>
      <w:r w:rsidRPr="002E70CB">
        <w:rPr>
          <w:b/>
          <w:bCs/>
        </w:rPr>
        <w:t>PCB assembly (PCBA):</w:t>
      </w:r>
      <w:r w:rsidRPr="00D72EFE">
        <w:t> This term has two meanings. It is often used as a noun, referring to a fully assembled PCB. It also refers to the PCB assembly process, where components are soldered onto a bare PCB. In this course, we will normally write “PCBA” for the former, and “PCB assembly” for the latter.</w:t>
      </w:r>
    </w:p>
    <w:p w14:paraId="6804F6C4" w14:textId="77777777" w:rsidR="00D72EFE" w:rsidRDefault="00D72EFE" w:rsidP="002E70CB">
      <w:pPr>
        <w:pStyle w:val="ListParagraph"/>
        <w:numPr>
          <w:ilvl w:val="0"/>
          <w:numId w:val="2"/>
        </w:numPr>
      </w:pPr>
      <w:r w:rsidRPr="002E70CB">
        <w:rPr>
          <w:b/>
          <w:bCs/>
        </w:rPr>
        <w:t>PCB laminate:</w:t>
      </w:r>
      <w:r w:rsidRPr="00D72EFE">
        <w:t xml:space="preserve"> Also simply called a laminate, this refers to the insulating material used to separate copper layers and build a PCB </w:t>
      </w:r>
      <w:proofErr w:type="spellStart"/>
      <w:r w:rsidRPr="00D72EFE">
        <w:t>stackup</w:t>
      </w:r>
      <w:proofErr w:type="spellEnd"/>
      <w:r w:rsidRPr="00D72EFE">
        <w:t>.</w:t>
      </w:r>
    </w:p>
    <w:p w14:paraId="5481383D" w14:textId="77777777" w:rsidR="005C7AA0" w:rsidRDefault="00017845" w:rsidP="005C7AA0">
      <w:pPr>
        <w:ind w:left="360"/>
      </w:pPr>
      <w:r w:rsidRPr="00017845">
        <w:drawing>
          <wp:inline distT="0" distB="0" distL="0" distR="0" wp14:anchorId="655C5A13" wp14:editId="167E7438">
            <wp:extent cx="4305300" cy="2798016"/>
            <wp:effectExtent l="0" t="0" r="0" b="2540"/>
            <wp:docPr id="369022159" name="Picture 1" descr="A close-up of a red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22159" name="Picture 1" descr="A close-up of a red circuit board&#10;&#10;AI-generated content may be incorrect."/>
                    <pic:cNvPicPr/>
                  </pic:nvPicPr>
                  <pic:blipFill>
                    <a:blip r:embed="rId8"/>
                    <a:stretch>
                      <a:fillRect/>
                    </a:stretch>
                  </pic:blipFill>
                  <pic:spPr>
                    <a:xfrm>
                      <a:off x="0" y="0"/>
                      <a:ext cx="4312363" cy="2802606"/>
                    </a:xfrm>
                    <a:prstGeom prst="rect">
                      <a:avLst/>
                    </a:prstGeom>
                  </pic:spPr>
                </pic:pic>
              </a:graphicData>
            </a:graphic>
          </wp:inline>
        </w:drawing>
      </w:r>
    </w:p>
    <w:p w14:paraId="68850D11" w14:textId="3FC43611" w:rsidR="005C7AA0" w:rsidRDefault="005C7AA0" w:rsidP="005F0FB6">
      <w:pPr>
        <w:rPr>
          <w:b/>
          <w:bCs/>
        </w:rPr>
      </w:pPr>
      <w:r w:rsidRPr="005C7AA0">
        <w:rPr>
          <w:b/>
          <w:bCs/>
        </w:rPr>
        <w:lastRenderedPageBreak/>
        <w:t>4)</w:t>
      </w:r>
      <w:r w:rsidRPr="005C7AA0">
        <w:rPr>
          <w:b/>
          <w:bCs/>
        </w:rPr>
        <w:t>Common PCB Files</w:t>
      </w:r>
    </w:p>
    <w:p w14:paraId="2901689E" w14:textId="77777777" w:rsidR="00C6770D" w:rsidRPr="00C6770D" w:rsidRDefault="00C6770D" w:rsidP="00C6770D">
      <w:pPr>
        <w:numPr>
          <w:ilvl w:val="0"/>
          <w:numId w:val="3"/>
        </w:numPr>
      </w:pPr>
      <w:r w:rsidRPr="00C6770D">
        <w:rPr>
          <w:b/>
          <w:bCs/>
        </w:rPr>
        <w:t>Schematic sheets:</w:t>
      </w:r>
      <w:r w:rsidRPr="00C6770D">
        <w:t> Your schematic sheets are like the electrical blueprint for your design. These documents show components, nets, and other information needed to understand the design.</w:t>
      </w:r>
    </w:p>
    <w:p w14:paraId="36173DB5" w14:textId="77777777" w:rsidR="00C6770D" w:rsidRPr="00C6770D" w:rsidRDefault="00C6770D" w:rsidP="00C6770D">
      <w:pPr>
        <w:numPr>
          <w:ilvl w:val="0"/>
          <w:numId w:val="3"/>
        </w:numPr>
      </w:pPr>
      <w:r w:rsidRPr="00C6770D">
        <w:rPr>
          <w:b/>
          <w:bCs/>
        </w:rPr>
        <w:t>Bill of materials:</w:t>
      </w:r>
      <w:r w:rsidRPr="00C6770D">
        <w:t> This document is a list of all components used in the design. It will be used to order components and to aid assembly.</w:t>
      </w:r>
    </w:p>
    <w:p w14:paraId="34A70718" w14:textId="77777777" w:rsidR="00C6770D" w:rsidRPr="00C6770D" w:rsidRDefault="00C6770D" w:rsidP="00C6770D">
      <w:pPr>
        <w:numPr>
          <w:ilvl w:val="0"/>
          <w:numId w:val="3"/>
        </w:numPr>
      </w:pPr>
      <w:r w:rsidRPr="00C6770D">
        <w:rPr>
          <w:b/>
          <w:bCs/>
        </w:rPr>
        <w:t>PCB layout:</w:t>
      </w:r>
      <w:r w:rsidRPr="00C6770D">
        <w:t> This document shows the physical placement of components and copper connections between them. The PCB layout document will also describe the layer stack used in the design.</w:t>
      </w:r>
    </w:p>
    <w:p w14:paraId="3F345EFE" w14:textId="77777777" w:rsidR="005F0FB6" w:rsidRDefault="00C6770D" w:rsidP="005F0FB6">
      <w:pPr>
        <w:numPr>
          <w:ilvl w:val="0"/>
          <w:numId w:val="3"/>
        </w:numPr>
      </w:pPr>
      <w:r w:rsidRPr="00C6770D">
        <w:rPr>
          <w:b/>
          <w:bCs/>
        </w:rPr>
        <w:t>PCB libraries:</w:t>
      </w:r>
      <w:r w:rsidRPr="00C6770D">
        <w:t xml:space="preserve"> Your libraries store </w:t>
      </w:r>
      <w:proofErr w:type="gramStart"/>
      <w:r w:rsidRPr="00C6770D">
        <w:t>all of</w:t>
      </w:r>
      <w:proofErr w:type="gramEnd"/>
      <w:r w:rsidRPr="00C6770D">
        <w:t xml:space="preserve"> the CAD data for your components (schematic symbols, PCB footprints, 3D models, and SPICE subcircuits). Libraries also store procurement information for each component, including MPN, distributor information, a description of each component, quantities of each component, and possible alternative components.</w:t>
      </w:r>
    </w:p>
    <w:p w14:paraId="64D2AA89" w14:textId="157EDEC1" w:rsidR="00F3017F" w:rsidRPr="005F0FB6" w:rsidRDefault="00F3017F" w:rsidP="005F0FB6">
      <w:r w:rsidRPr="005F0FB6">
        <w:rPr>
          <w:b/>
          <w:bCs/>
        </w:rPr>
        <w:t>5)</w:t>
      </w:r>
      <w:r w:rsidRPr="005F0FB6">
        <w:rPr>
          <w:b/>
          <w:bCs/>
        </w:rPr>
        <w:t>Schematic Sheets</w:t>
      </w:r>
    </w:p>
    <w:p w14:paraId="51C59E66" w14:textId="14F7881E" w:rsidR="00F3017F" w:rsidRDefault="00F3017F" w:rsidP="00345C52">
      <w:pPr>
        <w:ind w:left="360"/>
        <w:jc w:val="center"/>
      </w:pPr>
      <w:r w:rsidRPr="00F3017F">
        <w:drawing>
          <wp:inline distT="0" distB="0" distL="0" distR="0" wp14:anchorId="772DA59C" wp14:editId="3C137A0D">
            <wp:extent cx="3706384" cy="2162810"/>
            <wp:effectExtent l="0" t="0" r="8890" b="8890"/>
            <wp:docPr id="2141267069"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67069" name="Picture 1" descr="A diagram of a computer&#10;&#10;AI-generated content may be incorrect."/>
                    <pic:cNvPicPr/>
                  </pic:nvPicPr>
                  <pic:blipFill>
                    <a:blip r:embed="rId9"/>
                    <a:stretch>
                      <a:fillRect/>
                    </a:stretch>
                  </pic:blipFill>
                  <pic:spPr>
                    <a:xfrm>
                      <a:off x="0" y="0"/>
                      <a:ext cx="3728544" cy="2175741"/>
                    </a:xfrm>
                    <a:prstGeom prst="rect">
                      <a:avLst/>
                    </a:prstGeom>
                  </pic:spPr>
                </pic:pic>
              </a:graphicData>
            </a:graphic>
          </wp:inline>
        </w:drawing>
      </w:r>
    </w:p>
    <w:p w14:paraId="0FB528D0" w14:textId="77777777" w:rsidR="00345C52" w:rsidRDefault="00A174D4" w:rsidP="00345C52">
      <w:pPr>
        <w:ind w:left="360"/>
        <w:jc w:val="center"/>
        <w:rPr>
          <w:b/>
          <w:bCs/>
          <w:u w:val="single"/>
        </w:rPr>
      </w:pPr>
      <w:r w:rsidRPr="006F6CDD">
        <w:rPr>
          <w:b/>
          <w:bCs/>
          <w:i/>
          <w:iCs/>
          <w:u w:val="single"/>
        </w:rPr>
        <w:t>A</w:t>
      </w:r>
      <w:r w:rsidRPr="006F6CDD">
        <w:rPr>
          <w:b/>
          <w:bCs/>
          <w:i/>
          <w:iCs/>
          <w:u w:val="single"/>
        </w:rPr>
        <w:t xml:space="preserve"> low-voltage power regulator</w:t>
      </w:r>
    </w:p>
    <w:p w14:paraId="6B4A3984" w14:textId="77777777" w:rsidR="005B1596" w:rsidRDefault="005B1596" w:rsidP="00345C52">
      <w:pPr>
        <w:ind w:left="360"/>
        <w:rPr>
          <w:b/>
          <w:bCs/>
        </w:rPr>
      </w:pPr>
    </w:p>
    <w:p w14:paraId="705827B7" w14:textId="145D4285" w:rsidR="00345C52" w:rsidRDefault="005F0FB6" w:rsidP="00FC02C0">
      <w:pPr>
        <w:rPr>
          <w:b/>
          <w:bCs/>
        </w:rPr>
      </w:pPr>
      <w:r>
        <w:rPr>
          <w:b/>
          <w:bCs/>
        </w:rPr>
        <w:t>6)</w:t>
      </w:r>
      <w:r w:rsidRPr="005F0FB6">
        <w:rPr>
          <w:b/>
          <w:bCs/>
        </w:rPr>
        <w:t>PCB Layout</w:t>
      </w:r>
    </w:p>
    <w:p w14:paraId="35C2597E" w14:textId="31D7F8E3" w:rsidR="00345C52" w:rsidRDefault="00F83178" w:rsidP="00F83178">
      <w:pPr>
        <w:ind w:left="360"/>
        <w:rPr>
          <w:b/>
          <w:bCs/>
          <w:u w:val="single"/>
        </w:rPr>
      </w:pPr>
      <w:r w:rsidRPr="00790223">
        <w:rPr>
          <w:b/>
          <w:bCs/>
        </w:rPr>
        <w:drawing>
          <wp:inline distT="0" distB="0" distL="0" distR="0" wp14:anchorId="0BF1E312" wp14:editId="5A2049B1">
            <wp:extent cx="2628110" cy="1638711"/>
            <wp:effectExtent l="0" t="0" r="1270" b="0"/>
            <wp:docPr id="411839111" name="Picture 1" descr="A computer chip with a fa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39111" name="Picture 1" descr="A computer chip with a fan&#10;&#10;AI-generated content may be incorrect."/>
                    <pic:cNvPicPr/>
                  </pic:nvPicPr>
                  <pic:blipFill>
                    <a:blip r:embed="rId10"/>
                    <a:stretch>
                      <a:fillRect/>
                    </a:stretch>
                  </pic:blipFill>
                  <pic:spPr>
                    <a:xfrm>
                      <a:off x="0" y="0"/>
                      <a:ext cx="2661355" cy="1659440"/>
                    </a:xfrm>
                    <a:prstGeom prst="rect">
                      <a:avLst/>
                    </a:prstGeom>
                  </pic:spPr>
                </pic:pic>
              </a:graphicData>
            </a:graphic>
          </wp:inline>
        </w:drawing>
      </w:r>
      <w:r w:rsidR="00512926" w:rsidRPr="00345C52">
        <w:rPr>
          <w:b/>
          <w:bCs/>
        </w:rPr>
        <w:drawing>
          <wp:inline distT="0" distB="0" distL="0" distR="0" wp14:anchorId="4573FB2D" wp14:editId="6D3B26BE">
            <wp:extent cx="2807277" cy="1610995"/>
            <wp:effectExtent l="0" t="0" r="0" b="8255"/>
            <wp:docPr id="1735631489" name="Picture 1" descr="A close-up of a computer c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31489" name="Picture 1" descr="A close-up of a computer chip&#10;&#10;AI-generated content may be incorrect."/>
                    <pic:cNvPicPr/>
                  </pic:nvPicPr>
                  <pic:blipFill>
                    <a:blip r:embed="rId11"/>
                    <a:stretch>
                      <a:fillRect/>
                    </a:stretch>
                  </pic:blipFill>
                  <pic:spPr>
                    <a:xfrm>
                      <a:off x="0" y="0"/>
                      <a:ext cx="2835140" cy="1626984"/>
                    </a:xfrm>
                    <a:prstGeom prst="rect">
                      <a:avLst/>
                    </a:prstGeom>
                  </pic:spPr>
                </pic:pic>
              </a:graphicData>
            </a:graphic>
          </wp:inline>
        </w:drawing>
      </w:r>
    </w:p>
    <w:p w14:paraId="218F4115" w14:textId="5A10AD76" w:rsidR="006B05DF" w:rsidRPr="005C7AA0" w:rsidRDefault="006B05DF" w:rsidP="006B05DF">
      <w:pPr>
        <w:ind w:left="360" w:firstLine="360"/>
        <w:rPr>
          <w:i/>
          <w:iCs/>
        </w:rPr>
      </w:pPr>
      <w:r>
        <w:rPr>
          <w:i/>
          <w:iCs/>
        </w:rPr>
        <w:t xml:space="preserve">                     </w:t>
      </w:r>
      <w:r w:rsidRPr="006B05DF">
        <w:rPr>
          <w:i/>
          <w:iCs/>
        </w:rPr>
        <w:t>3D View</w:t>
      </w:r>
      <w:r w:rsidRPr="006B05DF">
        <w:rPr>
          <w:i/>
          <w:iCs/>
        </w:rPr>
        <w:tab/>
      </w:r>
      <w:r w:rsidRPr="006B05DF">
        <w:rPr>
          <w:i/>
          <w:iCs/>
        </w:rPr>
        <w:tab/>
      </w:r>
      <w:r w:rsidRPr="006B05DF">
        <w:rPr>
          <w:i/>
          <w:iCs/>
        </w:rPr>
        <w:tab/>
      </w:r>
      <w:r w:rsidRPr="006B05DF">
        <w:rPr>
          <w:i/>
          <w:iCs/>
        </w:rPr>
        <w:tab/>
      </w:r>
      <w:r w:rsidRPr="006B05DF">
        <w:rPr>
          <w:i/>
          <w:iCs/>
        </w:rPr>
        <w:tab/>
        <w:t xml:space="preserve">    </w:t>
      </w:r>
      <w:r w:rsidR="001F5584">
        <w:rPr>
          <w:i/>
          <w:iCs/>
        </w:rPr>
        <w:t xml:space="preserve">          </w:t>
      </w:r>
      <w:r w:rsidRPr="006B05DF">
        <w:rPr>
          <w:i/>
          <w:iCs/>
        </w:rPr>
        <w:t>Normal View</w:t>
      </w:r>
    </w:p>
    <w:p w14:paraId="11A0856C" w14:textId="3F545E5A" w:rsidR="00894110" w:rsidRDefault="00894110"/>
    <w:p w14:paraId="0DDA9D6F" w14:textId="3D73360A" w:rsidR="00FC02C0" w:rsidRDefault="00FC02C0" w:rsidP="00FC02C0">
      <w:pPr>
        <w:rPr>
          <w:b/>
          <w:bCs/>
        </w:rPr>
      </w:pPr>
      <w:r w:rsidRPr="00FC02C0">
        <w:rPr>
          <w:b/>
          <w:bCs/>
        </w:rPr>
        <w:lastRenderedPageBreak/>
        <w:t>7)</w:t>
      </w:r>
      <w:r w:rsidRPr="00FC02C0">
        <w:rPr>
          <w:b/>
          <w:bCs/>
        </w:rPr>
        <w:t>Bill of Materials</w:t>
      </w:r>
    </w:p>
    <w:p w14:paraId="048A0044" w14:textId="63C709BC" w:rsidR="00A34B76" w:rsidRDefault="00A34B76" w:rsidP="00FC02C0">
      <w:r w:rsidRPr="00A34B76">
        <w:t>A bill of materials is normally exported from your ECAD software as a PDF file or as an Excel file. This file will contain a large table, with each row being an entry for different components in the design.</w:t>
      </w:r>
    </w:p>
    <w:p w14:paraId="5319DE91" w14:textId="28CE46CC" w:rsidR="00CE3228" w:rsidRDefault="003C6A09" w:rsidP="00A520B3">
      <w:pPr>
        <w:jc w:val="center"/>
      </w:pPr>
      <w:r w:rsidRPr="003C6A09">
        <w:drawing>
          <wp:inline distT="0" distB="0" distL="0" distR="0" wp14:anchorId="0C7EBF47" wp14:editId="20325C52">
            <wp:extent cx="4276725" cy="2687997"/>
            <wp:effectExtent l="0" t="0" r="0" b="0"/>
            <wp:docPr id="15992196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19617" name="Picture 1" descr="A screenshot of a computer&#10;&#10;AI-generated content may be incorrect."/>
                    <pic:cNvPicPr/>
                  </pic:nvPicPr>
                  <pic:blipFill>
                    <a:blip r:embed="rId12"/>
                    <a:stretch>
                      <a:fillRect/>
                    </a:stretch>
                  </pic:blipFill>
                  <pic:spPr>
                    <a:xfrm>
                      <a:off x="0" y="0"/>
                      <a:ext cx="4283126" cy="2692020"/>
                    </a:xfrm>
                    <a:prstGeom prst="rect">
                      <a:avLst/>
                    </a:prstGeom>
                  </pic:spPr>
                </pic:pic>
              </a:graphicData>
            </a:graphic>
          </wp:inline>
        </w:drawing>
      </w:r>
    </w:p>
    <w:p w14:paraId="2B1E8BB7" w14:textId="70423757" w:rsidR="00CF769A" w:rsidRDefault="00CF769A" w:rsidP="00CF769A">
      <w:pPr>
        <w:rPr>
          <w:b/>
          <w:bCs/>
        </w:rPr>
      </w:pPr>
      <w:r w:rsidRPr="00CF769A">
        <w:rPr>
          <w:b/>
          <w:bCs/>
        </w:rPr>
        <w:t>8)</w:t>
      </w:r>
      <w:r w:rsidRPr="00CF769A">
        <w:rPr>
          <w:b/>
          <w:bCs/>
        </w:rPr>
        <w:t>PCB Libraries</w:t>
      </w:r>
    </w:p>
    <w:p w14:paraId="0D5A2383" w14:textId="6592B816" w:rsidR="00894110" w:rsidRDefault="00364DEF">
      <w:r w:rsidRPr="00364DEF">
        <w:t>Data that is common to the above three sets of documents is stored in your PCB libraries.</w:t>
      </w:r>
    </w:p>
    <w:sectPr w:rsidR="008941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9F6CDB"/>
    <w:multiLevelType w:val="hybridMultilevel"/>
    <w:tmpl w:val="73BEB22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6D84B5E"/>
    <w:multiLevelType w:val="multilevel"/>
    <w:tmpl w:val="25A22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1BF2426"/>
    <w:multiLevelType w:val="hybridMultilevel"/>
    <w:tmpl w:val="F2CAF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82346794">
    <w:abstractNumId w:val="0"/>
  </w:num>
  <w:num w:numId="2" w16cid:durableId="2097094783">
    <w:abstractNumId w:val="2"/>
  </w:num>
  <w:num w:numId="3" w16cid:durableId="8097146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5DC"/>
    <w:rsid w:val="000147F3"/>
    <w:rsid w:val="00017845"/>
    <w:rsid w:val="0014048B"/>
    <w:rsid w:val="00176180"/>
    <w:rsid w:val="00185B6C"/>
    <w:rsid w:val="001B5226"/>
    <w:rsid w:val="001F5584"/>
    <w:rsid w:val="002E70CB"/>
    <w:rsid w:val="002F5A9D"/>
    <w:rsid w:val="00323584"/>
    <w:rsid w:val="00345C52"/>
    <w:rsid w:val="00364DEF"/>
    <w:rsid w:val="003C6A09"/>
    <w:rsid w:val="004114F9"/>
    <w:rsid w:val="004F219E"/>
    <w:rsid w:val="00512926"/>
    <w:rsid w:val="00533DF4"/>
    <w:rsid w:val="00545523"/>
    <w:rsid w:val="0056468E"/>
    <w:rsid w:val="005B1596"/>
    <w:rsid w:val="005C7AA0"/>
    <w:rsid w:val="005F0FB6"/>
    <w:rsid w:val="006B05DF"/>
    <w:rsid w:val="006F6CDD"/>
    <w:rsid w:val="00775B00"/>
    <w:rsid w:val="00790223"/>
    <w:rsid w:val="007B62B3"/>
    <w:rsid w:val="007B75DC"/>
    <w:rsid w:val="00894110"/>
    <w:rsid w:val="009A0DE3"/>
    <w:rsid w:val="00A174D4"/>
    <w:rsid w:val="00A34B76"/>
    <w:rsid w:val="00A520B3"/>
    <w:rsid w:val="00A70808"/>
    <w:rsid w:val="00C6770D"/>
    <w:rsid w:val="00CA41BB"/>
    <w:rsid w:val="00CE3228"/>
    <w:rsid w:val="00CF769A"/>
    <w:rsid w:val="00D72EFE"/>
    <w:rsid w:val="00E46944"/>
    <w:rsid w:val="00F0758F"/>
    <w:rsid w:val="00F3017F"/>
    <w:rsid w:val="00F66D26"/>
    <w:rsid w:val="00F83178"/>
    <w:rsid w:val="00FC02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C15A4"/>
  <w15:chartTrackingRefBased/>
  <w15:docId w15:val="{7EFFF67D-62D7-443F-810E-21025B47D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75D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B75D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B75D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B75D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B75D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B75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75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75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75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75D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B75D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B75D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B75D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B75D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B75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75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75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75DC"/>
    <w:rPr>
      <w:rFonts w:eastAsiaTheme="majorEastAsia" w:cstheme="majorBidi"/>
      <w:color w:val="272727" w:themeColor="text1" w:themeTint="D8"/>
    </w:rPr>
  </w:style>
  <w:style w:type="paragraph" w:styleId="Title">
    <w:name w:val="Title"/>
    <w:basedOn w:val="Normal"/>
    <w:next w:val="Normal"/>
    <w:link w:val="TitleChar"/>
    <w:uiPriority w:val="10"/>
    <w:qFormat/>
    <w:rsid w:val="007B75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75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75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75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75DC"/>
    <w:pPr>
      <w:spacing w:before="160"/>
      <w:jc w:val="center"/>
    </w:pPr>
    <w:rPr>
      <w:i/>
      <w:iCs/>
      <w:color w:val="404040" w:themeColor="text1" w:themeTint="BF"/>
    </w:rPr>
  </w:style>
  <w:style w:type="character" w:customStyle="1" w:styleId="QuoteChar">
    <w:name w:val="Quote Char"/>
    <w:basedOn w:val="DefaultParagraphFont"/>
    <w:link w:val="Quote"/>
    <w:uiPriority w:val="29"/>
    <w:rsid w:val="007B75DC"/>
    <w:rPr>
      <w:i/>
      <w:iCs/>
      <w:color w:val="404040" w:themeColor="text1" w:themeTint="BF"/>
    </w:rPr>
  </w:style>
  <w:style w:type="paragraph" w:styleId="ListParagraph">
    <w:name w:val="List Paragraph"/>
    <w:basedOn w:val="Normal"/>
    <w:uiPriority w:val="34"/>
    <w:qFormat/>
    <w:rsid w:val="007B75DC"/>
    <w:pPr>
      <w:ind w:left="720"/>
      <w:contextualSpacing/>
    </w:pPr>
  </w:style>
  <w:style w:type="character" w:styleId="IntenseEmphasis">
    <w:name w:val="Intense Emphasis"/>
    <w:basedOn w:val="DefaultParagraphFont"/>
    <w:uiPriority w:val="21"/>
    <w:qFormat/>
    <w:rsid w:val="007B75DC"/>
    <w:rPr>
      <w:i/>
      <w:iCs/>
      <w:color w:val="0F4761" w:themeColor="accent1" w:themeShade="BF"/>
    </w:rPr>
  </w:style>
  <w:style w:type="paragraph" w:styleId="IntenseQuote">
    <w:name w:val="Intense Quote"/>
    <w:basedOn w:val="Normal"/>
    <w:next w:val="Normal"/>
    <w:link w:val="IntenseQuoteChar"/>
    <w:uiPriority w:val="30"/>
    <w:qFormat/>
    <w:rsid w:val="007B75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B75DC"/>
    <w:rPr>
      <w:i/>
      <w:iCs/>
      <w:color w:val="0F4761" w:themeColor="accent1" w:themeShade="BF"/>
    </w:rPr>
  </w:style>
  <w:style w:type="character" w:styleId="IntenseReference">
    <w:name w:val="Intense Reference"/>
    <w:basedOn w:val="DefaultParagraphFont"/>
    <w:uiPriority w:val="32"/>
    <w:qFormat/>
    <w:rsid w:val="007B75D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313991">
      <w:bodyDiv w:val="1"/>
      <w:marLeft w:val="0"/>
      <w:marRight w:val="0"/>
      <w:marTop w:val="0"/>
      <w:marBottom w:val="0"/>
      <w:divBdr>
        <w:top w:val="none" w:sz="0" w:space="0" w:color="auto"/>
        <w:left w:val="none" w:sz="0" w:space="0" w:color="auto"/>
        <w:bottom w:val="none" w:sz="0" w:space="0" w:color="auto"/>
        <w:right w:val="none" w:sz="0" w:space="0" w:color="auto"/>
      </w:divBdr>
    </w:div>
    <w:div w:id="120341546">
      <w:bodyDiv w:val="1"/>
      <w:marLeft w:val="0"/>
      <w:marRight w:val="0"/>
      <w:marTop w:val="0"/>
      <w:marBottom w:val="0"/>
      <w:divBdr>
        <w:top w:val="none" w:sz="0" w:space="0" w:color="auto"/>
        <w:left w:val="none" w:sz="0" w:space="0" w:color="auto"/>
        <w:bottom w:val="none" w:sz="0" w:space="0" w:color="auto"/>
        <w:right w:val="none" w:sz="0" w:space="0" w:color="auto"/>
      </w:divBdr>
    </w:div>
    <w:div w:id="249849829">
      <w:bodyDiv w:val="1"/>
      <w:marLeft w:val="0"/>
      <w:marRight w:val="0"/>
      <w:marTop w:val="0"/>
      <w:marBottom w:val="0"/>
      <w:divBdr>
        <w:top w:val="none" w:sz="0" w:space="0" w:color="auto"/>
        <w:left w:val="none" w:sz="0" w:space="0" w:color="auto"/>
        <w:bottom w:val="none" w:sz="0" w:space="0" w:color="auto"/>
        <w:right w:val="none" w:sz="0" w:space="0" w:color="auto"/>
      </w:divBdr>
    </w:div>
    <w:div w:id="459764165">
      <w:bodyDiv w:val="1"/>
      <w:marLeft w:val="0"/>
      <w:marRight w:val="0"/>
      <w:marTop w:val="0"/>
      <w:marBottom w:val="0"/>
      <w:divBdr>
        <w:top w:val="none" w:sz="0" w:space="0" w:color="auto"/>
        <w:left w:val="none" w:sz="0" w:space="0" w:color="auto"/>
        <w:bottom w:val="none" w:sz="0" w:space="0" w:color="auto"/>
        <w:right w:val="none" w:sz="0" w:space="0" w:color="auto"/>
      </w:divBdr>
    </w:div>
    <w:div w:id="919143976">
      <w:bodyDiv w:val="1"/>
      <w:marLeft w:val="0"/>
      <w:marRight w:val="0"/>
      <w:marTop w:val="0"/>
      <w:marBottom w:val="0"/>
      <w:divBdr>
        <w:top w:val="none" w:sz="0" w:space="0" w:color="auto"/>
        <w:left w:val="none" w:sz="0" w:space="0" w:color="auto"/>
        <w:bottom w:val="none" w:sz="0" w:space="0" w:color="auto"/>
        <w:right w:val="none" w:sz="0" w:space="0" w:color="auto"/>
      </w:divBdr>
    </w:div>
    <w:div w:id="976421210">
      <w:bodyDiv w:val="1"/>
      <w:marLeft w:val="0"/>
      <w:marRight w:val="0"/>
      <w:marTop w:val="0"/>
      <w:marBottom w:val="0"/>
      <w:divBdr>
        <w:top w:val="none" w:sz="0" w:space="0" w:color="auto"/>
        <w:left w:val="none" w:sz="0" w:space="0" w:color="auto"/>
        <w:bottom w:val="none" w:sz="0" w:space="0" w:color="auto"/>
        <w:right w:val="none" w:sz="0" w:space="0" w:color="auto"/>
      </w:divBdr>
    </w:div>
    <w:div w:id="1033729341">
      <w:bodyDiv w:val="1"/>
      <w:marLeft w:val="0"/>
      <w:marRight w:val="0"/>
      <w:marTop w:val="0"/>
      <w:marBottom w:val="0"/>
      <w:divBdr>
        <w:top w:val="none" w:sz="0" w:space="0" w:color="auto"/>
        <w:left w:val="none" w:sz="0" w:space="0" w:color="auto"/>
        <w:bottom w:val="none" w:sz="0" w:space="0" w:color="auto"/>
        <w:right w:val="none" w:sz="0" w:space="0" w:color="auto"/>
      </w:divBdr>
    </w:div>
    <w:div w:id="1148475570">
      <w:bodyDiv w:val="1"/>
      <w:marLeft w:val="0"/>
      <w:marRight w:val="0"/>
      <w:marTop w:val="0"/>
      <w:marBottom w:val="0"/>
      <w:divBdr>
        <w:top w:val="none" w:sz="0" w:space="0" w:color="auto"/>
        <w:left w:val="none" w:sz="0" w:space="0" w:color="auto"/>
        <w:bottom w:val="none" w:sz="0" w:space="0" w:color="auto"/>
        <w:right w:val="none" w:sz="0" w:space="0" w:color="auto"/>
      </w:divBdr>
    </w:div>
    <w:div w:id="1270964441">
      <w:bodyDiv w:val="1"/>
      <w:marLeft w:val="0"/>
      <w:marRight w:val="0"/>
      <w:marTop w:val="0"/>
      <w:marBottom w:val="0"/>
      <w:divBdr>
        <w:top w:val="none" w:sz="0" w:space="0" w:color="auto"/>
        <w:left w:val="none" w:sz="0" w:space="0" w:color="auto"/>
        <w:bottom w:val="none" w:sz="0" w:space="0" w:color="auto"/>
        <w:right w:val="none" w:sz="0" w:space="0" w:color="auto"/>
      </w:divBdr>
    </w:div>
    <w:div w:id="1339119523">
      <w:bodyDiv w:val="1"/>
      <w:marLeft w:val="0"/>
      <w:marRight w:val="0"/>
      <w:marTop w:val="0"/>
      <w:marBottom w:val="0"/>
      <w:divBdr>
        <w:top w:val="none" w:sz="0" w:space="0" w:color="auto"/>
        <w:left w:val="none" w:sz="0" w:space="0" w:color="auto"/>
        <w:bottom w:val="none" w:sz="0" w:space="0" w:color="auto"/>
        <w:right w:val="none" w:sz="0" w:space="0" w:color="auto"/>
      </w:divBdr>
    </w:div>
    <w:div w:id="1448936484">
      <w:bodyDiv w:val="1"/>
      <w:marLeft w:val="0"/>
      <w:marRight w:val="0"/>
      <w:marTop w:val="0"/>
      <w:marBottom w:val="0"/>
      <w:divBdr>
        <w:top w:val="none" w:sz="0" w:space="0" w:color="auto"/>
        <w:left w:val="none" w:sz="0" w:space="0" w:color="auto"/>
        <w:bottom w:val="none" w:sz="0" w:space="0" w:color="auto"/>
        <w:right w:val="none" w:sz="0" w:space="0" w:color="auto"/>
      </w:divBdr>
    </w:div>
    <w:div w:id="1497500248">
      <w:bodyDiv w:val="1"/>
      <w:marLeft w:val="0"/>
      <w:marRight w:val="0"/>
      <w:marTop w:val="0"/>
      <w:marBottom w:val="0"/>
      <w:divBdr>
        <w:top w:val="none" w:sz="0" w:space="0" w:color="auto"/>
        <w:left w:val="none" w:sz="0" w:space="0" w:color="auto"/>
        <w:bottom w:val="none" w:sz="0" w:space="0" w:color="auto"/>
        <w:right w:val="none" w:sz="0" w:space="0" w:color="auto"/>
      </w:divBdr>
    </w:div>
    <w:div w:id="1645158997">
      <w:bodyDiv w:val="1"/>
      <w:marLeft w:val="0"/>
      <w:marRight w:val="0"/>
      <w:marTop w:val="0"/>
      <w:marBottom w:val="0"/>
      <w:divBdr>
        <w:top w:val="none" w:sz="0" w:space="0" w:color="auto"/>
        <w:left w:val="none" w:sz="0" w:space="0" w:color="auto"/>
        <w:bottom w:val="none" w:sz="0" w:space="0" w:color="auto"/>
        <w:right w:val="none" w:sz="0" w:space="0" w:color="auto"/>
      </w:divBdr>
    </w:div>
    <w:div w:id="1675260421">
      <w:bodyDiv w:val="1"/>
      <w:marLeft w:val="0"/>
      <w:marRight w:val="0"/>
      <w:marTop w:val="0"/>
      <w:marBottom w:val="0"/>
      <w:divBdr>
        <w:top w:val="none" w:sz="0" w:space="0" w:color="auto"/>
        <w:left w:val="none" w:sz="0" w:space="0" w:color="auto"/>
        <w:bottom w:val="none" w:sz="0" w:space="0" w:color="auto"/>
        <w:right w:val="none" w:sz="0" w:space="0" w:color="auto"/>
      </w:divBdr>
    </w:div>
    <w:div w:id="1688285515">
      <w:bodyDiv w:val="1"/>
      <w:marLeft w:val="0"/>
      <w:marRight w:val="0"/>
      <w:marTop w:val="0"/>
      <w:marBottom w:val="0"/>
      <w:divBdr>
        <w:top w:val="none" w:sz="0" w:space="0" w:color="auto"/>
        <w:left w:val="none" w:sz="0" w:space="0" w:color="auto"/>
        <w:bottom w:val="none" w:sz="0" w:space="0" w:color="auto"/>
        <w:right w:val="none" w:sz="0" w:space="0" w:color="auto"/>
      </w:divBdr>
    </w:div>
    <w:div w:id="1738623407">
      <w:bodyDiv w:val="1"/>
      <w:marLeft w:val="0"/>
      <w:marRight w:val="0"/>
      <w:marTop w:val="0"/>
      <w:marBottom w:val="0"/>
      <w:divBdr>
        <w:top w:val="none" w:sz="0" w:space="0" w:color="auto"/>
        <w:left w:val="none" w:sz="0" w:space="0" w:color="auto"/>
        <w:bottom w:val="none" w:sz="0" w:space="0" w:color="auto"/>
        <w:right w:val="none" w:sz="0" w:space="0" w:color="auto"/>
      </w:divBdr>
    </w:div>
    <w:div w:id="1781753989">
      <w:bodyDiv w:val="1"/>
      <w:marLeft w:val="0"/>
      <w:marRight w:val="0"/>
      <w:marTop w:val="0"/>
      <w:marBottom w:val="0"/>
      <w:divBdr>
        <w:top w:val="none" w:sz="0" w:space="0" w:color="auto"/>
        <w:left w:val="none" w:sz="0" w:space="0" w:color="auto"/>
        <w:bottom w:val="none" w:sz="0" w:space="0" w:color="auto"/>
        <w:right w:val="none" w:sz="0" w:space="0" w:color="auto"/>
      </w:divBdr>
    </w:div>
    <w:div w:id="1807430873">
      <w:bodyDiv w:val="1"/>
      <w:marLeft w:val="0"/>
      <w:marRight w:val="0"/>
      <w:marTop w:val="0"/>
      <w:marBottom w:val="0"/>
      <w:divBdr>
        <w:top w:val="none" w:sz="0" w:space="0" w:color="auto"/>
        <w:left w:val="none" w:sz="0" w:space="0" w:color="auto"/>
        <w:bottom w:val="none" w:sz="0" w:space="0" w:color="auto"/>
        <w:right w:val="none" w:sz="0" w:space="0" w:color="auto"/>
      </w:divBdr>
    </w:div>
    <w:div w:id="1851795724">
      <w:bodyDiv w:val="1"/>
      <w:marLeft w:val="0"/>
      <w:marRight w:val="0"/>
      <w:marTop w:val="0"/>
      <w:marBottom w:val="0"/>
      <w:divBdr>
        <w:top w:val="none" w:sz="0" w:space="0" w:color="auto"/>
        <w:left w:val="none" w:sz="0" w:space="0" w:color="auto"/>
        <w:bottom w:val="none" w:sz="0" w:space="0" w:color="auto"/>
        <w:right w:val="none" w:sz="0" w:space="0" w:color="auto"/>
      </w:divBdr>
    </w:div>
    <w:div w:id="1977878676">
      <w:bodyDiv w:val="1"/>
      <w:marLeft w:val="0"/>
      <w:marRight w:val="0"/>
      <w:marTop w:val="0"/>
      <w:marBottom w:val="0"/>
      <w:divBdr>
        <w:top w:val="none" w:sz="0" w:space="0" w:color="auto"/>
        <w:left w:val="none" w:sz="0" w:space="0" w:color="auto"/>
        <w:bottom w:val="none" w:sz="0" w:space="0" w:color="auto"/>
        <w:right w:val="none" w:sz="0" w:space="0" w:color="auto"/>
      </w:divBdr>
    </w:div>
    <w:div w:id="2050913703">
      <w:bodyDiv w:val="1"/>
      <w:marLeft w:val="0"/>
      <w:marRight w:val="0"/>
      <w:marTop w:val="0"/>
      <w:marBottom w:val="0"/>
      <w:divBdr>
        <w:top w:val="none" w:sz="0" w:space="0" w:color="auto"/>
        <w:left w:val="none" w:sz="0" w:space="0" w:color="auto"/>
        <w:bottom w:val="none" w:sz="0" w:space="0" w:color="auto"/>
        <w:right w:val="none" w:sz="0" w:space="0" w:color="auto"/>
      </w:divBdr>
    </w:div>
    <w:div w:id="2055344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4</Pages>
  <Words>586</Words>
  <Characters>3343</Characters>
  <Application>Microsoft Office Word</Application>
  <DocSecurity>0</DocSecurity>
  <Lines>27</Lines>
  <Paragraphs>7</Paragraphs>
  <ScaleCrop>false</ScaleCrop>
  <Company/>
  <LinksUpToDate>false</LinksUpToDate>
  <CharactersWithSpaces>3922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Kumari Anushka Singh</dc:creator>
  <cp:keywords/>
  <dc:description/>
  <cp:lastModifiedBy>Kumari Anushka Singh</cp:lastModifiedBy>
  <cp:revision>98</cp:revision>
  <dcterms:created xsi:type="dcterms:W3CDTF">2025-04-04T03:54:00Z</dcterms:created>
  <dcterms:modified xsi:type="dcterms:W3CDTF">2025-04-04T04:43:00Z</dcterms:modified>
</cp:coreProperties>
</file>