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CF" w:rsidRPr="00BD7ACF" w:rsidRDefault="00BD7ACF" w:rsidP="00BD7AC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aps/>
          <w:color w:val="333333"/>
          <w:sz w:val="32"/>
          <w:szCs w:val="32"/>
          <w:u w:val="single"/>
          <w:lang w:eastAsia="en-IN"/>
        </w:rPr>
      </w:pPr>
      <w:proofErr w:type="gramStart"/>
      <w:r w:rsidRPr="00BD7ACF">
        <w:rPr>
          <w:rFonts w:ascii="inherit" w:eastAsia="Times New Roman" w:hAnsi="inherit" w:cs="Helvetica"/>
          <w:b/>
          <w:bCs/>
          <w:caps/>
          <w:color w:val="333333"/>
          <w:sz w:val="32"/>
          <w:szCs w:val="32"/>
          <w:u w:val="single"/>
          <w:bdr w:val="none" w:sz="0" w:space="0" w:color="auto" w:frame="1"/>
          <w:lang w:eastAsia="en-IN"/>
        </w:rPr>
        <w:t xml:space="preserve">REGISTRATION </w:t>
      </w:r>
      <w:r>
        <w:rPr>
          <w:rFonts w:ascii="inherit" w:eastAsia="Times New Roman" w:hAnsi="inherit" w:cs="Helvetica"/>
          <w:b/>
          <w:bCs/>
          <w:caps/>
          <w:color w:val="333333"/>
          <w:sz w:val="32"/>
          <w:szCs w:val="32"/>
          <w:u w:val="single"/>
          <w:bdr w:val="none" w:sz="0" w:space="0" w:color="auto" w:frame="1"/>
          <w:lang w:eastAsia="en-IN"/>
        </w:rPr>
        <w:t xml:space="preserve"> </w:t>
      </w:r>
      <w:r w:rsidRPr="00BD7ACF">
        <w:rPr>
          <w:rFonts w:ascii="inherit" w:eastAsia="Times New Roman" w:hAnsi="inherit" w:cs="Helvetica"/>
          <w:b/>
          <w:bCs/>
          <w:caps/>
          <w:color w:val="333333"/>
          <w:sz w:val="32"/>
          <w:szCs w:val="32"/>
          <w:u w:val="single"/>
          <w:bdr w:val="none" w:sz="0" w:space="0" w:color="auto" w:frame="1"/>
          <w:lang w:eastAsia="en-IN"/>
        </w:rPr>
        <w:t>PRIVATE</w:t>
      </w:r>
      <w:proofErr w:type="gramEnd"/>
      <w:r w:rsidRPr="00BD7ACF">
        <w:rPr>
          <w:rFonts w:ascii="inherit" w:eastAsia="Times New Roman" w:hAnsi="inherit" w:cs="Helvetica"/>
          <w:b/>
          <w:bCs/>
          <w:caps/>
          <w:color w:val="333333"/>
          <w:sz w:val="32"/>
          <w:szCs w:val="32"/>
          <w:u w:val="single"/>
          <w:bdr w:val="none" w:sz="0" w:space="0" w:color="auto" w:frame="1"/>
          <w:lang w:eastAsia="en-IN"/>
        </w:rPr>
        <w:t xml:space="preserve"> LIMITED COMPANY</w:t>
      </w:r>
      <w:hyperlink r:id="rId6" w:history="1">
        <w:r w:rsidRPr="00BD7ACF">
          <w:rPr>
            <w:rFonts w:ascii="inherit" w:eastAsia="Times New Roman" w:hAnsi="inherit" w:cs="Helvetica"/>
            <w:b/>
            <w:bCs/>
            <w:caps/>
            <w:color w:val="00BFFF"/>
            <w:sz w:val="32"/>
            <w:szCs w:val="32"/>
            <w:u w:val="single"/>
            <w:bdr w:val="none" w:sz="0" w:space="0" w:color="auto" w:frame="1"/>
            <w:lang w:eastAsia="en-IN"/>
          </w:rPr>
          <w:t>  IN INDIA</w:t>
        </w:r>
      </w:hyperlink>
    </w:p>
    <w:p w:rsidR="00BD7ACF" w:rsidRPr="00BD7ACF" w:rsidRDefault="00BD7ACF" w:rsidP="00BD7ACF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u w:val="single"/>
          <w:lang w:eastAsia="en-IN"/>
        </w:rPr>
      </w:pPr>
      <w:r w:rsidRPr="00BD7ACF">
        <w:rPr>
          <w:rFonts w:ascii="inherit" w:eastAsia="Times New Roman" w:hAnsi="inherit" w:cs="Helvetica"/>
          <w:b/>
          <w:bCs/>
          <w:color w:val="333333"/>
          <w:sz w:val="27"/>
          <w:szCs w:val="27"/>
          <w:u w:val="single"/>
          <w:bdr w:val="none" w:sz="0" w:space="0" w:color="auto" w:frame="1"/>
          <w:lang w:eastAsia="en-IN"/>
        </w:rPr>
        <w:t>Requirements for</w:t>
      </w:r>
      <w:hyperlink r:id="rId7" w:history="1">
        <w:r w:rsidRPr="00BD7ACF">
          <w:rPr>
            <w:rFonts w:ascii="inherit" w:eastAsia="Times New Roman" w:hAnsi="inherit" w:cs="Helvetica"/>
            <w:b/>
            <w:bCs/>
            <w:color w:val="00BFFF"/>
            <w:sz w:val="27"/>
            <w:szCs w:val="27"/>
            <w:u w:val="single"/>
            <w:bdr w:val="none" w:sz="0" w:space="0" w:color="auto" w:frame="1"/>
            <w:lang w:eastAsia="en-IN"/>
          </w:rPr>
          <w:t> Private Limited Company Registration in India</w:t>
        </w:r>
      </w:hyperlink>
    </w:p>
    <w:p w:rsidR="00BD7ACF" w:rsidRPr="00BD7ACF" w:rsidRDefault="00BD7ACF" w:rsidP="00BD7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Minimum of 2 Shareholder and 2 </w:t>
      </w:r>
      <w:hyperlink r:id="rId8" w:history="1">
        <w:r w:rsidRPr="00BD7ACF">
          <w:rPr>
            <w:rFonts w:ascii="Helvetica" w:eastAsia="Times New Roman" w:hAnsi="Helvetica" w:cs="Helvetica"/>
            <w:color w:val="00BFFF"/>
            <w:sz w:val="21"/>
            <w:szCs w:val="21"/>
            <w:u w:val="single"/>
            <w:lang w:eastAsia="en-IN"/>
          </w:rPr>
          <w:t>Director</w:t>
        </w:r>
      </w:hyperlink>
      <w:r w:rsidR="009346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 required for Incorporation of Private Limited Company</w:t>
      </w: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where director and shareholder can be same</w:t>
      </w:r>
      <w:r w:rsidR="009346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person</w:t>
      </w: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BD7ACF" w:rsidRPr="00BD7ACF" w:rsidRDefault="00BD7ACF" w:rsidP="00BD7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Maximum limit on number of </w:t>
      </w:r>
      <w:hyperlink r:id="rId9" w:history="1">
        <w:r w:rsidRPr="00BD7ACF">
          <w:rPr>
            <w:rFonts w:ascii="Helvetica" w:eastAsia="Times New Roman" w:hAnsi="Helvetica" w:cs="Helvetica"/>
            <w:color w:val="00BFFF"/>
            <w:sz w:val="21"/>
            <w:szCs w:val="21"/>
            <w:u w:val="single"/>
            <w:lang w:eastAsia="en-IN"/>
          </w:rPr>
          <w:t>shareholder</w:t>
        </w:r>
      </w:hyperlink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prescribed in </w:t>
      </w:r>
      <w:r w:rsidR="009346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Private Limited</w:t>
      </w: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Company is 200.</w:t>
      </w:r>
    </w:p>
    <w:p w:rsidR="00BD7ACF" w:rsidRPr="00BD7ACF" w:rsidRDefault="00BD7ACF" w:rsidP="00BD7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Maximum number of Director in a private limited structure can be raised to 15 without any special resolution.</w:t>
      </w:r>
    </w:p>
    <w:p w:rsidR="00BD7ACF" w:rsidRPr="00BD7ACF" w:rsidRDefault="00BD7ACF" w:rsidP="00BD7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BD7ACF" w:rsidRPr="00BD7ACF" w:rsidRDefault="00BD7ACF" w:rsidP="00BD7ACF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BD7ACF">
        <w:rPr>
          <w:rFonts w:ascii="inherit" w:eastAsia="Times New Roman" w:hAnsi="inherit" w:cs="Helvetica"/>
          <w:b/>
          <w:bCs/>
          <w:color w:val="333333"/>
          <w:sz w:val="27"/>
          <w:szCs w:val="27"/>
          <w:bdr w:val="none" w:sz="0" w:space="0" w:color="auto" w:frame="1"/>
          <w:lang w:eastAsia="en-IN"/>
        </w:rPr>
        <w:t>Benefits of </w:t>
      </w:r>
      <w:hyperlink r:id="rId10" w:history="1">
        <w:r w:rsidRPr="00BD7ACF">
          <w:rPr>
            <w:rFonts w:ascii="Helvetica" w:eastAsia="Times New Roman" w:hAnsi="Helvetica" w:cs="Helvetica"/>
            <w:b/>
            <w:bCs/>
            <w:color w:val="00BFFF"/>
            <w:sz w:val="27"/>
            <w:szCs w:val="27"/>
            <w:u w:val="single"/>
            <w:lang w:eastAsia="en-IN"/>
          </w:rPr>
          <w:t>Private Limited Company Registration</w:t>
        </w:r>
      </w:hyperlink>
    </w:p>
    <w:p w:rsidR="00BD7ACF" w:rsidRPr="00BD7ACF" w:rsidRDefault="00BD7ACF" w:rsidP="00BD7A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Private Limited Company Registration is comparatively fast (10-25 days varying state to state).</w:t>
      </w:r>
    </w:p>
    <w:p w:rsidR="00BD7ACF" w:rsidRPr="00BD7ACF" w:rsidRDefault="00BD7ACF" w:rsidP="00BD7A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easy</w:t>
      </w:r>
      <w:proofErr w:type="gramEnd"/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</w:t>
      </w:r>
      <w:r w:rsidR="009346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arrange</w:t>
      </w: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funding in a private limited company by </w:t>
      </w:r>
      <w:r w:rsidR="0093464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increase in share capital or </w:t>
      </w: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transferring of shares.</w:t>
      </w:r>
    </w:p>
    <w:p w:rsidR="00BD7ACF" w:rsidRPr="00BD7ACF" w:rsidRDefault="00934646" w:rsidP="00BD7A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private limited company can</w:t>
      </w:r>
      <w:r w:rsidR="00BD7ACF"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easy to convert in a </w:t>
      </w:r>
      <w:hyperlink r:id="rId11" w:history="1">
        <w:r w:rsidR="00BD7ACF" w:rsidRPr="00BD7ACF">
          <w:rPr>
            <w:rFonts w:ascii="Helvetica" w:eastAsia="Times New Roman" w:hAnsi="Helvetica" w:cs="Helvetica"/>
            <w:color w:val="00BFFF"/>
            <w:sz w:val="21"/>
            <w:szCs w:val="21"/>
            <w:u w:val="single"/>
            <w:lang w:eastAsia="en-IN"/>
          </w:rPr>
          <w:t>Public Limited company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at any stage of its life </w:t>
      </w:r>
      <w:r w:rsidR="00BD7ACF"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subject to </w:t>
      </w:r>
      <w:proofErr w:type="spellStart"/>
      <w:r w:rsidR="00BD7ACF"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fulfillment</w:t>
      </w:r>
      <w:proofErr w:type="spellEnd"/>
      <w:r w:rsidR="00BD7ACF"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eligibility criteria.</w:t>
      </w:r>
    </w:p>
    <w:p w:rsidR="00934646" w:rsidRDefault="00934646" w:rsidP="00934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Private Limited Compliances are simple to maintain</w:t>
      </w:r>
      <w:r w:rsidR="00BD7ACF"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934646" w:rsidRDefault="00934646" w:rsidP="00934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Directors can provide the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loan to Company</w:t>
      </w:r>
    </w:p>
    <w:p w:rsidR="00BD7ACF" w:rsidRPr="00BD7ACF" w:rsidRDefault="00BD7ACF" w:rsidP="009346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 exists no Bar on Turnover and </w:t>
      </w:r>
      <w:hyperlink r:id="rId12" w:history="1">
        <w:r w:rsidRPr="00934646">
          <w:rPr>
            <w:rFonts w:ascii="Helvetica" w:eastAsia="Times New Roman" w:hAnsi="Helvetica" w:cs="Helvetica"/>
            <w:color w:val="00BFFF"/>
            <w:sz w:val="21"/>
            <w:szCs w:val="21"/>
            <w:u w:val="single"/>
            <w:lang w:eastAsia="en-IN"/>
          </w:rPr>
          <w:t>Capital</w:t>
        </w:r>
      </w:hyperlink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a private limited company structure unlike in </w:t>
      </w:r>
      <w:hyperlink r:id="rId13" w:history="1">
        <w:r w:rsidRPr="00934646">
          <w:rPr>
            <w:rFonts w:ascii="Helvetica" w:eastAsia="Times New Roman" w:hAnsi="Helvetica" w:cs="Helvetica"/>
            <w:color w:val="00BFFF"/>
            <w:sz w:val="21"/>
            <w:szCs w:val="21"/>
            <w:u w:val="single"/>
            <w:lang w:eastAsia="en-IN"/>
          </w:rPr>
          <w:t>One Person Company (OPC)</w:t>
        </w:r>
      </w:hyperlink>
    </w:p>
    <w:p w:rsidR="00BD7ACF" w:rsidRPr="00BD7ACF" w:rsidRDefault="00BD7ACF" w:rsidP="00BD7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7AC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sectPr w:rsidR="00BD7ACF" w:rsidRPr="00BD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23800"/>
    <w:multiLevelType w:val="multilevel"/>
    <w:tmpl w:val="3A46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7557C"/>
    <w:multiLevelType w:val="multilevel"/>
    <w:tmpl w:val="6C70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CF"/>
    <w:rsid w:val="00934646"/>
    <w:rsid w:val="00B83FA8"/>
    <w:rsid w:val="00B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A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7A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7A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7A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7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A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7A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7A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7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061994.xyz/ca/pvt.php" TargetMode="External"/><Relationship Id="rId13" Type="http://schemas.openxmlformats.org/officeDocument/2006/relationships/hyperlink" Target="http://10061994.xyz/ca/pvt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0061994.xyz/ca/pvt.php" TargetMode="External"/><Relationship Id="rId12" Type="http://schemas.openxmlformats.org/officeDocument/2006/relationships/hyperlink" Target="http://10061994.xyz/ca/pv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061994.xyz/ca/pvt.php" TargetMode="External"/><Relationship Id="rId11" Type="http://schemas.openxmlformats.org/officeDocument/2006/relationships/hyperlink" Target="http://10061994.xyz/ca/pvt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061994.xyz/ca/pv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061994.xyz/ca/pvt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cs.arorachandan@gmail.com</dc:creator>
  <cp:lastModifiedBy>cs.arorachandan@gmail.com</cp:lastModifiedBy>
  <cp:revision>1</cp:revision>
  <dcterms:created xsi:type="dcterms:W3CDTF">2020-03-05T12:52:00Z</dcterms:created>
  <dcterms:modified xsi:type="dcterms:W3CDTF">2020-03-05T13:18:00Z</dcterms:modified>
</cp:coreProperties>
</file>