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208C393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FC6AB0">
        <w:rPr>
          <w:rFonts w:ascii="Calisto MT" w:hAnsi="Calisto MT"/>
        </w:rPr>
        <w:t>Chief General Manager-HRD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6C15FB">
        <w:rPr>
          <w:rFonts w:ascii="Calisto MT" w:hAnsi="Calisto MT"/>
        </w:rPr>
        <w:t>5571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6C15FB" w:rsidRPr="006C15FB">
        <w:rPr>
          <w:rFonts w:ascii="Calisto MT" w:hAnsi="Calisto MT"/>
        </w:rPr>
        <w:t>A.P. State Elect. Board SCST Employees Welfare Association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F35374">
        <w:rPr>
          <w:rFonts w:ascii="Calisto MT" w:hAnsi="Calisto MT"/>
        </w:rPr>
        <w:t>28</w:t>
      </w:r>
      <w:r w:rsidRPr="000C11D7">
        <w:rPr>
          <w:rFonts w:ascii="Calisto MT" w:hAnsi="Calisto MT"/>
        </w:rPr>
        <w:t>-</w:t>
      </w:r>
      <w:r w:rsidR="00F35374">
        <w:rPr>
          <w:rFonts w:ascii="Calisto MT" w:hAnsi="Calisto MT"/>
        </w:rPr>
        <w:t>Aug</w:t>
      </w:r>
      <w:r w:rsidRPr="000C11D7">
        <w:rPr>
          <w:rFonts w:ascii="Calisto MT" w:hAnsi="Calisto MT"/>
        </w:rPr>
        <w:t>-20</w:t>
      </w:r>
      <w:r w:rsidR="00F35374">
        <w:rPr>
          <w:rFonts w:ascii="Calisto MT" w:hAnsi="Calisto MT"/>
        </w:rPr>
        <w:t>19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268"/>
    <w:rsid w:val="005356A4"/>
    <w:rsid w:val="00541B52"/>
    <w:rsid w:val="00544350"/>
    <w:rsid w:val="00617309"/>
    <w:rsid w:val="00624707"/>
    <w:rsid w:val="006C15FB"/>
    <w:rsid w:val="00734DEF"/>
    <w:rsid w:val="007669AE"/>
    <w:rsid w:val="007D1F98"/>
    <w:rsid w:val="007F1490"/>
    <w:rsid w:val="007F507B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35374"/>
    <w:rsid w:val="00F926DB"/>
    <w:rsid w:val="00FA12B4"/>
    <w:rsid w:val="00FC6AB0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52</cp:revision>
  <dcterms:created xsi:type="dcterms:W3CDTF">2022-01-10T06:51:00Z</dcterms:created>
  <dcterms:modified xsi:type="dcterms:W3CDTF">2022-10-26T14:11:00Z</dcterms:modified>
</cp:coreProperties>
</file>