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482D2C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482D2C">
        <w:rPr>
          <w:b w:val="0"/>
          <w:bCs w:val="0"/>
          <w:sz w:val="28"/>
          <w:szCs w:val="28"/>
        </w:rPr>
        <w:t xml:space="preserve">Two Thousand 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9D4B78">
        <w:rPr>
          <w:b w:val="0"/>
          <w:bCs w:val="0"/>
          <w:sz w:val="28"/>
          <w:szCs w:val="28"/>
        </w:rPr>
        <w:t>HRD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A95D05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A95D05">
        <w:rPr>
          <w:b w:val="0"/>
          <w:bCs w:val="0"/>
          <w:sz w:val="28"/>
          <w:szCs w:val="28"/>
        </w:rPr>
        <w:t>877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A95D05">
        <w:rPr>
          <w:b w:val="0"/>
          <w:bCs w:val="0"/>
          <w:sz w:val="28"/>
          <w:szCs w:val="28"/>
        </w:rPr>
        <w:t xml:space="preserve">K. </w:t>
      </w:r>
      <w:proofErr w:type="spellStart"/>
      <w:r w:rsidR="00A95D05">
        <w:rPr>
          <w:b w:val="0"/>
          <w:bCs w:val="0"/>
          <w:sz w:val="28"/>
          <w:szCs w:val="28"/>
        </w:rPr>
        <w:t>Anjaiah</w:t>
      </w:r>
      <w:proofErr w:type="spellEnd"/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482D2C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</w:t>
      </w:r>
      <w:bookmarkStart w:id="0" w:name="_GoBack"/>
      <w:bookmarkEnd w:id="0"/>
      <w:r>
        <w:rPr>
          <w:rFonts w:ascii="Calisto MT" w:hAnsi="Calisto MT" w:cs="Calisto MT"/>
          <w:szCs w:val="28"/>
        </w:rPr>
        <w:t>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482D2C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482D2C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201165"/>
    <w:rsid w:val="0025794B"/>
    <w:rsid w:val="002A1135"/>
    <w:rsid w:val="002E2A2A"/>
    <w:rsid w:val="002F6C1E"/>
    <w:rsid w:val="003F60D0"/>
    <w:rsid w:val="004502B5"/>
    <w:rsid w:val="00464A85"/>
    <w:rsid w:val="00482D2C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B196A"/>
    <w:rsid w:val="009D4B78"/>
    <w:rsid w:val="00A5698F"/>
    <w:rsid w:val="00A95D05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A4BE9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2021-10-18T11:59:00Z</dcterms:created>
  <dcterms:modified xsi:type="dcterms:W3CDTF">2021-10-21T07:05:00Z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