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4048E6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</w:t>
      </w:r>
      <w:r w:rsidR="004048E6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4048E6">
        <w:rPr>
          <w:rFonts w:ascii="Calisto MT" w:hAnsi="Calisto MT"/>
        </w:rPr>
        <w:t xml:space="preserve">One Thousand 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W</w:t>
      </w:r>
      <w:r w:rsidR="00C66620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C37D38">
        <w:rPr>
          <w:rFonts w:ascii="Calisto MT" w:hAnsi="Calisto MT"/>
        </w:rPr>
        <w:t>655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C37D38">
        <w:rPr>
          <w:sz w:val="28"/>
          <w:szCs w:val="28"/>
        </w:rPr>
        <w:t>Thanda</w:t>
      </w:r>
      <w:proofErr w:type="spellEnd"/>
      <w:r w:rsidR="00C37D38">
        <w:rPr>
          <w:sz w:val="28"/>
          <w:szCs w:val="28"/>
        </w:rPr>
        <w:t xml:space="preserve"> </w:t>
      </w:r>
      <w:proofErr w:type="spellStart"/>
      <w:r w:rsidR="00C37D38">
        <w:rPr>
          <w:sz w:val="28"/>
          <w:szCs w:val="28"/>
        </w:rPr>
        <w:t>Saidulu</w:t>
      </w:r>
      <w:proofErr w:type="spellEnd"/>
      <w:r w:rsidR="00C37D3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6620">
        <w:rPr>
          <w:rFonts w:ascii="Calisto MT" w:hAnsi="Calisto MT"/>
        </w:rPr>
        <w:t>0</w:t>
      </w:r>
      <w:r w:rsidR="00C37D38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C37D38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bookmarkStart w:id="0" w:name="_GoBack"/>
      <w:bookmarkEnd w:id="0"/>
      <w:r w:rsidR="004048E6">
        <w:rPr>
          <w:rFonts w:ascii="Calisto MT" w:hAnsi="Calisto MT"/>
        </w:rPr>
        <w:t>12</w:t>
      </w:r>
      <w:r>
        <w:rPr>
          <w:rFonts w:ascii="Calisto MT" w:hAnsi="Calisto MT"/>
        </w:rPr>
        <w:t>50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048E6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048E6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7D38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015E4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2021-10-18T12:11:00Z</dcterms:created>
  <dcterms:modified xsi:type="dcterms:W3CDTF">2021-10-21T07:04:00Z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