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C66620">
        <w:rPr>
          <w:rFonts w:ascii="Calisto MT" w:hAnsi="Calisto MT"/>
        </w:rPr>
        <w:t>HRD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bookmarkStart w:id="0" w:name="_GoBack"/>
      <w:bookmarkEnd w:id="0"/>
      <w:r w:rsidR="00EC5A80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9D1625">
        <w:rPr>
          <w:rFonts w:ascii="Calisto MT" w:hAnsi="Calisto MT"/>
        </w:rPr>
        <w:t>36087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9D1625">
        <w:rPr>
          <w:sz w:val="28"/>
          <w:szCs w:val="28"/>
        </w:rPr>
        <w:t>M.Ravinder</w:t>
      </w:r>
      <w:proofErr w:type="spellEnd"/>
      <w:r w:rsidR="00EC5A8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C5A80">
        <w:rPr>
          <w:rFonts w:ascii="Calisto MT" w:hAnsi="Calisto MT"/>
        </w:rPr>
        <w:t>19</w:t>
      </w:r>
      <w:r w:rsidR="009F6607">
        <w:rPr>
          <w:rFonts w:ascii="Calisto MT" w:hAnsi="Calisto MT"/>
        </w:rPr>
        <w:t>-</w:t>
      </w:r>
      <w:r w:rsidR="00EC5A80">
        <w:rPr>
          <w:rFonts w:ascii="Calisto MT" w:hAnsi="Calisto MT"/>
        </w:rPr>
        <w:t>January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C5A80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3D1E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413D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625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C5A80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2021-10-18T12:34:00Z</dcterms:created>
  <dcterms:modified xsi:type="dcterms:W3CDTF">2021-10-18T12:34:00Z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