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3F2B05">
        <w:rPr>
          <w:rFonts w:ascii="Calisto MT" w:hAnsi="Calisto MT"/>
        </w:rPr>
        <w:t>Rajendranagar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BE3">
        <w:rPr>
          <w:rFonts w:ascii="Calisto MT" w:hAnsi="Calisto MT"/>
        </w:rPr>
        <w:t>42551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647BE3">
        <w:rPr>
          <w:sz w:val="28"/>
          <w:szCs w:val="28"/>
        </w:rPr>
        <w:t xml:space="preserve">Sri </w:t>
      </w:r>
      <w:proofErr w:type="spellStart"/>
      <w:r w:rsidR="00647BE3">
        <w:rPr>
          <w:sz w:val="28"/>
          <w:szCs w:val="28"/>
        </w:rPr>
        <w:t>P.Mallesh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47BE3">
        <w:rPr>
          <w:rFonts w:ascii="Calisto MT" w:hAnsi="Calisto MT"/>
        </w:rPr>
        <w:t>29-11-2018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2B05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BE3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2021-10-22T06:11:00Z</dcterms:created>
  <dcterms:modified xsi:type="dcterms:W3CDTF">2021-10-22T06:11:00Z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