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FA3545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674D">
        <w:rPr>
          <w:rFonts w:ascii="Calisto MT" w:hAnsi="Calisto MT"/>
        </w:rPr>
        <w:t>Gadwal</w:t>
      </w:r>
      <w:r>
        <w:rPr>
          <w:rFonts w:ascii="Calisto MT" w:hAnsi="Calisto MT"/>
        </w:rPr>
        <w:t>, TSSPDCL, Legal fee in WP. No.</w:t>
      </w:r>
      <w:r w:rsidR="00EE674D">
        <w:rPr>
          <w:rFonts w:ascii="Calisto MT" w:hAnsi="Calisto MT"/>
        </w:rPr>
        <w:t>29772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0AFC">
        <w:rPr>
          <w:sz w:val="28"/>
          <w:szCs w:val="28"/>
        </w:rPr>
        <w:t xml:space="preserve"> </w:t>
      </w:r>
      <w:r w:rsidR="00230AFC" w:rsidRPr="00230AFC">
        <w:rPr>
          <w:sz w:val="28"/>
          <w:szCs w:val="28"/>
        </w:rPr>
        <w:t>G. MOHAN RAO, RR DIST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906685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06685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763E9"/>
    <w:rsid w:val="00CF320F"/>
    <w:rsid w:val="00D40CD4"/>
    <w:rsid w:val="00E164BD"/>
    <w:rsid w:val="00E363B6"/>
    <w:rsid w:val="00EA62B6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2022-01-09T06:31:00Z</dcterms:created>
  <dcterms:modified xsi:type="dcterms:W3CDTF">2022-05-22T05:00:00Z</dcterms:modified>
</cp:coreProperties>
</file>