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4E2068">
        <w:rPr>
          <w:b w:val="0"/>
          <w:bCs w:val="0"/>
          <w:sz w:val="28"/>
          <w:szCs w:val="28"/>
        </w:rPr>
        <w:t xml:space="preserve"> </w:t>
      </w:r>
      <w:proofErr w:type="spellStart"/>
      <w:r w:rsidR="004E2068">
        <w:rPr>
          <w:b w:val="0"/>
          <w:bCs w:val="0"/>
          <w:sz w:val="28"/>
          <w:szCs w:val="28"/>
        </w:rPr>
        <w:t>Sangareddy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9421B0">
        <w:rPr>
          <w:b w:val="0"/>
          <w:bCs w:val="0"/>
          <w:sz w:val="28"/>
          <w:szCs w:val="28"/>
        </w:rPr>
        <w:t>unter affidavit  in WP. No 40524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9421B0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9421B0" w:rsidRPr="009421B0">
        <w:rPr>
          <w:b w:val="0"/>
          <w:bCs w:val="0"/>
          <w:sz w:val="28"/>
          <w:szCs w:val="28"/>
        </w:rPr>
        <w:t xml:space="preserve">P. </w:t>
      </w:r>
      <w:proofErr w:type="spellStart"/>
      <w:r w:rsidR="009421B0" w:rsidRPr="009421B0">
        <w:rPr>
          <w:b w:val="0"/>
          <w:bCs w:val="0"/>
          <w:sz w:val="28"/>
          <w:szCs w:val="28"/>
        </w:rPr>
        <w:t>Chandramouli</w:t>
      </w:r>
      <w:proofErr w:type="spellEnd"/>
      <w:r w:rsidR="009421B0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421B0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2022-01-09T05:48:00Z</dcterms:created>
  <dcterms:modified xsi:type="dcterms:W3CDTF">2022-05-23T05:06:00Z</dcterms:modified>
</cp:coreProperties>
</file>