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88511C">
        <w:rPr>
          <w:rFonts w:ascii="Calisto MT" w:hAnsi="Calisto MT" w:cs="Calisto MT"/>
        </w:rPr>
        <w:t xml:space="preserve"> Hyderabad Central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88511C">
        <w:rPr>
          <w:rFonts w:ascii="Calisto MT" w:hAnsi="Calisto MT" w:cs="Calisto MT"/>
        </w:rPr>
        <w:t xml:space="preserve">44753 of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88511C">
        <w:rPr>
          <w:rFonts w:ascii="Calisto MT" w:hAnsi="Calisto MT" w:cs="Calisto MT"/>
        </w:rPr>
        <w:t xml:space="preserve"> Jaiguru Ganesh Associates</w:t>
      </w:r>
      <w:r w:rsidR="00555849">
        <w:rPr>
          <w:rFonts w:ascii="Calisto MT" w:hAnsi="Calisto MT" w:cs="Calisto MT"/>
        </w:rPr>
        <w:t xml:space="preserve"> </w:t>
      </w:r>
      <w:r w:rsidR="0088511C">
        <w:rPr>
          <w:rFonts w:ascii="Calisto MT" w:hAnsi="Calisto MT" w:cs="Calisto MT"/>
        </w:rPr>
        <w:t xml:space="preserve">and Constructions disposed on  02-01-2018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5860"/>
    <w:rsid w:val="00057167"/>
    <w:rsid w:val="0008204D"/>
    <w:rsid w:val="00102C00"/>
    <w:rsid w:val="00114182"/>
    <w:rsid w:val="002A1135"/>
    <w:rsid w:val="002A1817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8511C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2018-05-12T06:56:00Z</dcterms:created>
  <dcterms:modified xsi:type="dcterms:W3CDTF">2018-05-12T06:57:00Z</dcterms:modified>
</cp:coreProperties>
</file>