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422EB" w:rsidRDefault="005422EB" w:rsidP="005422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5422EB" w:rsidRDefault="005422EB" w:rsidP="005422E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422EB" w:rsidRDefault="005422EB" w:rsidP="005422E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422EB" w:rsidRDefault="005422EB" w:rsidP="005422E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5422EB" w:rsidRDefault="005422EB" w:rsidP="005422E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422EB" w:rsidRDefault="005422EB" w:rsidP="005422E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422EB" w:rsidRDefault="005422EB" w:rsidP="005422E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422EB" w:rsidRDefault="005422EB" w:rsidP="005422E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ascii="Calisto MT" w:hAnsi="Calisto MT" w:cs="Calisto MT"/>
          <w:i/>
          <w:iCs/>
        </w:rPr>
        <w:t>16-03-2020</w:t>
      </w:r>
      <w:bookmarkStart w:id="0" w:name="_GoBack"/>
      <w:bookmarkEnd w:id="0"/>
    </w:p>
    <w:p w:rsidR="005422EB" w:rsidRDefault="005422EB" w:rsidP="005422E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5422EB" w:rsidRDefault="005422EB" w:rsidP="005422EB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>five</w:t>
      </w:r>
      <w:r>
        <w:rPr>
          <w:rFonts w:ascii="Calisto MT" w:hAnsi="Calisto MT" w:cs="Calisto MT"/>
        </w:rPr>
        <w:t xml:space="preserve"> thousand only) as per latest SP. O. O JS (IR &amp; M) Ms. No. 24 dated 08-01-2018 from General Manager (IR), Corporate Office, </w:t>
      </w:r>
      <w:r>
        <w:rPr>
          <w:rFonts w:ascii="Calisto MT" w:hAnsi="Calisto MT" w:cs="Calisto MT"/>
        </w:rPr>
        <w:t>TSSPDCL, Mint Compound towards legal fee</w:t>
      </w:r>
      <w:r>
        <w:rPr>
          <w:rFonts w:ascii="Calisto MT" w:hAnsi="Calisto MT" w:cs="Calisto MT"/>
        </w:rPr>
        <w:t xml:space="preserve"> in CC. No .567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Mr. Gadila Sheshashayana Reddy </w:t>
      </w:r>
      <w:r>
        <w:rPr>
          <w:sz w:val="28"/>
          <w:szCs w:val="28"/>
        </w:rPr>
        <w:t xml:space="preserve">disposed on 16-03-2020 </w:t>
      </w:r>
      <w:r>
        <w:rPr>
          <w:rFonts w:ascii="Calisto MT" w:hAnsi="Calisto MT" w:cs="Calisto MT"/>
        </w:rPr>
        <w:t xml:space="preserve">before Hon’ble High Court at Hyderabad. </w:t>
      </w:r>
    </w:p>
    <w:p w:rsidR="005422EB" w:rsidRDefault="005422EB" w:rsidP="005422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422EB" w:rsidRDefault="005422EB" w:rsidP="005422E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5422EB" w:rsidRDefault="005422EB" w:rsidP="005422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ascii="Calisto MT" w:hAnsi="Calisto MT" w:cs="Calisto MT"/>
          <w:b/>
          <w:bCs/>
          <w:szCs w:val="28"/>
        </w:rPr>
        <w:t>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422EB" w:rsidRDefault="005422EB" w:rsidP="005422E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5422EB" w:rsidRDefault="005422EB" w:rsidP="005422E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5422EB" w:rsidRDefault="005422EB" w:rsidP="005422EB"/>
    <w:p w:rsidR="00435FEF" w:rsidRDefault="005422EB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EB"/>
    <w:rsid w:val="00066399"/>
    <w:rsid w:val="005422EB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2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2022-04-14T11:19:00Z</dcterms:created>
  <dcterms:modified xsi:type="dcterms:W3CDTF">2022-04-14T11:20:00Z</dcterms:modified>
</cp:coreProperties>
</file>