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EB" w:rsidRDefault="005422EB" w:rsidP="005422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422EB" w:rsidRDefault="005422EB" w:rsidP="005422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422EB" w:rsidRDefault="005422EB" w:rsidP="005422E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422EB" w:rsidRDefault="005422EB" w:rsidP="005422E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422EB" w:rsidRDefault="005422EB" w:rsidP="005422E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422EB" w:rsidRDefault="005422EB" w:rsidP="005422E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422EB" w:rsidRDefault="005422EB" w:rsidP="005422E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422EB" w:rsidRDefault="005422EB" w:rsidP="005422E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422EB" w:rsidRDefault="005422EB" w:rsidP="005422E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422EB" w:rsidRDefault="005422EB" w:rsidP="005422E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422EB" w:rsidRDefault="005422EB" w:rsidP="005422E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16-03-2020</w:t>
      </w:r>
    </w:p>
    <w:p w:rsidR="005422EB" w:rsidRDefault="005422EB" w:rsidP="005422E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422EB" w:rsidRDefault="005422EB" w:rsidP="005422EB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SP. O. O JS (IR &amp; M) Ms. No. 24 dated 08-01-2018 from General Manager (IR), Corporate Office, </w:t>
      </w:r>
      <w:r>
        <w:rPr>
          <w:rFonts w:ascii="Calisto MT" w:hAnsi="Calisto MT" w:cs="Calisto MT"/>
        </w:rPr>
        <w:t>TSSPDCL, Mint Compound towards legal fee</w:t>
      </w:r>
      <w:r>
        <w:rPr>
          <w:rFonts w:ascii="Calisto MT" w:hAnsi="Calisto MT" w:cs="Calisto MT"/>
        </w:rPr>
        <w:t xml:space="preserve"> in CC. No .5</w:t>
      </w:r>
      <w:r w:rsidR="009B3B28">
        <w:rPr>
          <w:rFonts w:ascii="Calisto MT" w:hAnsi="Calisto MT" w:cs="Calisto MT"/>
        </w:rPr>
        <w:t xml:space="preserve">73 </w:t>
      </w:r>
      <w:r>
        <w:rPr>
          <w:rFonts w:ascii="Calisto MT" w:hAnsi="Calisto MT" w:cs="Calisto MT"/>
        </w:rPr>
        <w:t xml:space="preserve">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9B3B28" w:rsidRPr="009B3B28">
        <w:rPr>
          <w:sz w:val="28"/>
          <w:szCs w:val="28"/>
        </w:rPr>
        <w:t>Gaddameedi Veerender Reddy</w:t>
      </w:r>
      <w:r w:rsidR="009B3B28" w:rsidRPr="009B3B28">
        <w:rPr>
          <w:sz w:val="28"/>
          <w:szCs w:val="28"/>
        </w:rPr>
        <w:tab/>
      </w:r>
      <w:r w:rsidR="009B3B28">
        <w:rPr>
          <w:sz w:val="28"/>
          <w:szCs w:val="28"/>
        </w:rPr>
        <w:t xml:space="preserve"> </w:t>
      </w:r>
      <w:bookmarkStart w:id="0" w:name="_GoBack"/>
      <w:bookmarkEnd w:id="0"/>
      <w:r w:rsidR="009375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disposed on 16-03-2020 </w:t>
      </w:r>
      <w:r>
        <w:rPr>
          <w:rFonts w:ascii="Calisto MT" w:hAnsi="Calisto MT" w:cs="Calisto MT"/>
        </w:rPr>
        <w:t xml:space="preserve">before Hon’ble High Court at Hyderabad. </w:t>
      </w:r>
    </w:p>
    <w:p w:rsidR="005422EB" w:rsidRDefault="005422EB" w:rsidP="005422E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422EB" w:rsidRDefault="005422EB" w:rsidP="005422E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422EB" w:rsidRDefault="005422EB" w:rsidP="005422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422EB" w:rsidRDefault="005422EB" w:rsidP="005422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422EB" w:rsidRDefault="005422EB" w:rsidP="005422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422EB" w:rsidRDefault="005422EB" w:rsidP="005422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5422EB" w:rsidRDefault="005422EB" w:rsidP="005422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422EB" w:rsidRDefault="005422EB" w:rsidP="005422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422EB" w:rsidRDefault="005422EB" w:rsidP="005422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422EB" w:rsidRDefault="005422EB" w:rsidP="005422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5422EB" w:rsidRDefault="005422EB" w:rsidP="005422E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435FEF" w:rsidRDefault="009B3B28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EB"/>
    <w:rsid w:val="00066399"/>
    <w:rsid w:val="000F1000"/>
    <w:rsid w:val="00410DEA"/>
    <w:rsid w:val="005422EB"/>
    <w:rsid w:val="009375DE"/>
    <w:rsid w:val="009B3B28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2022-04-14T11:21:00Z</dcterms:created>
  <dcterms:modified xsi:type="dcterms:W3CDTF">2022-04-14T11:22:00Z</dcterms:modified>
</cp:coreProperties>
</file>