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05-11-2019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sz w:val="28"/>
          <w:szCs w:val="28"/>
        </w:rPr>
        <w:t xml:space="preserve">Superintending Engineer, Operations,  </w:t>
      </w:r>
      <w:r>
        <w:rPr>
          <w:rFonts w:hint="default"/>
          <w:sz w:val="28"/>
          <w:szCs w:val="28"/>
          <w:lang w:val="en-US"/>
        </w:rPr>
        <w:t>Rajendranagar</w:t>
      </w:r>
      <w:r>
        <w:rPr>
          <w:sz w:val="28"/>
          <w:szCs w:val="28"/>
        </w:rPr>
        <w:t>, TSSPDCL,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towards filing Counter affidavit  in WP. No.</w:t>
      </w:r>
      <w:r>
        <w:rPr>
          <w:rFonts w:hint="default" w:cs="Times New Roman"/>
          <w:sz w:val="28"/>
          <w:szCs w:val="28"/>
          <w:lang w:val="en-US"/>
        </w:rPr>
        <w:t xml:space="preserve"> 22353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of 20</w:t>
      </w:r>
      <w:r>
        <w:rPr>
          <w:rFonts w:hint="default" w:cs="Times New Roman"/>
          <w:sz w:val="28"/>
          <w:szCs w:val="28"/>
          <w:lang w:val="en-US"/>
        </w:rPr>
        <w:t xml:space="preserve">19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 by</w:t>
      </w:r>
      <w:r>
        <w:rPr>
          <w:rFonts w:hint="default" w:cs="Times New Roman"/>
          <w:sz w:val="28"/>
          <w:szCs w:val="28"/>
          <w:lang w:val="en-US"/>
        </w:rPr>
        <w:t xml:space="preserve"> M/s. Fathima Poultry Farm</w:t>
      </w:r>
      <w:bookmarkStart w:id="0" w:name="_GoBack"/>
      <w:bookmarkEnd w:id="0"/>
      <w:r>
        <w:rPr>
          <w:rFonts w:hint="default" w:cs="Times New Roman"/>
          <w:sz w:val="28"/>
          <w:szCs w:val="28"/>
          <w:lang w:val="en-US"/>
        </w:rPr>
        <w:t xml:space="preserve">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ED34A85"/>
    <w:rsid w:val="409B7139"/>
    <w:rsid w:val="42D46E98"/>
    <w:rsid w:val="443A2A30"/>
    <w:rsid w:val="4AFA73A6"/>
    <w:rsid w:val="4D342CCF"/>
    <w:rsid w:val="5C354FB6"/>
    <w:rsid w:val="628572F5"/>
    <w:rsid w:val="6BCD3A2B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3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2019-11-05T14:44:30Z</cp:lastPrinted>
  <dcterms:modified xsi:type="dcterms:W3CDTF">2019-11-05T14:44:31Z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