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9AE7E1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Engineer, Operations, Banjarahills,</w:t>
      </w:r>
      <w:r w:rsidR="00E90790">
        <w:rPr>
          <w:rFonts w:ascii="Calisto MT" w:hAnsi="Calisto MT"/>
        </w:rPr>
        <w:t xml:space="preserve">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B47CD9">
        <w:rPr>
          <w:rFonts w:ascii="Calisto MT" w:hAnsi="Calisto MT"/>
        </w:rPr>
        <w:t>9165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B47CD9" w:rsidRPr="00B47CD9">
        <w:rPr>
          <w:sz w:val="28"/>
          <w:szCs w:val="28"/>
        </w:rPr>
        <w:t>M/s.Spaces Builders and Developers</w:t>
      </w:r>
      <w:r w:rsidR="00322901" w:rsidRPr="00322901">
        <w:rPr>
          <w:sz w:val="28"/>
          <w:szCs w:val="28"/>
        </w:rPr>
        <w:t>.,</w:t>
      </w:r>
      <w:r>
        <w:rPr>
          <w:rFonts w:ascii="Calisto MT" w:hAnsi="Calisto MT"/>
        </w:rPr>
        <w:t xml:space="preserve">disposed on </w:t>
      </w:r>
      <w:r w:rsidR="00B47CD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B47CD9">
        <w:rPr>
          <w:rFonts w:ascii="Calisto MT" w:hAnsi="Calisto MT"/>
        </w:rPr>
        <w:t>Apr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C5026"/>
    <w:rsid w:val="00AF3AD9"/>
    <w:rsid w:val="00B23F0F"/>
    <w:rsid w:val="00B47CD9"/>
    <w:rsid w:val="00E14FAB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2022-01-10T06:51:00Z</dcterms:created>
  <dcterms:modified xsi:type="dcterms:W3CDTF">2022-08-03T11:49:00Z</dcterms:modified>
</cp:coreProperties>
</file>