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7566099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691FC9">
        <w:rPr>
          <w:rFonts w:ascii="Calisto MT" w:hAnsi="Calisto MT"/>
        </w:rPr>
        <w:t>gineer, Operations,Habsiguda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691FC9">
        <w:rPr>
          <w:rFonts w:ascii="Calisto MT" w:hAnsi="Calisto MT"/>
        </w:rPr>
        <w:t>23930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691FC9" w:rsidRPr="00691FC9">
        <w:rPr>
          <w:sz w:val="28"/>
          <w:szCs w:val="28"/>
        </w:rPr>
        <w:t>M/ s Koven Homes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6340D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C6340D">
        <w:rPr>
          <w:rFonts w:ascii="Calisto MT" w:hAnsi="Calisto MT"/>
        </w:rPr>
        <w:t>Nov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9F5162"/>
    <w:rsid w:val="00AC5026"/>
    <w:rsid w:val="00AF3AD9"/>
    <w:rsid w:val="00B23F0F"/>
    <w:rsid w:val="00B47CD9"/>
    <w:rsid w:val="00C6340D"/>
    <w:rsid w:val="00E14FAB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30</cp:revision>
  <dcterms:created xsi:type="dcterms:W3CDTF">2022-01-10T06:51:00Z</dcterms:created>
  <dcterms:modified xsi:type="dcterms:W3CDTF">2022-08-04T10:44:00Z</dcterms:modified>
</cp:coreProperties>
</file>