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</w:t>
      </w:r>
      <w:r w:rsidR="0039525B">
        <w:rPr>
          <w:sz w:val="28"/>
          <w:szCs w:val="28"/>
        </w:rPr>
        <w:t>a sum of Rs. 5000/- (Rupees Five</w:t>
      </w:r>
      <w:r>
        <w:rPr>
          <w:sz w:val="28"/>
          <w:szCs w:val="28"/>
        </w:rPr>
        <w:t xml:space="preserve"> Thousand only)  from </w:t>
      </w:r>
      <w:r>
        <w:rPr>
          <w:bCs/>
          <w:sz w:val="28"/>
          <w:szCs w:val="28"/>
        </w:rPr>
        <w:t xml:space="preserve"> Chief General Manager, </w:t>
      </w:r>
      <w:r w:rsidR="00EA2512">
        <w:rPr>
          <w:bCs/>
          <w:sz w:val="28"/>
          <w:szCs w:val="28"/>
        </w:rPr>
        <w:t>HRD</w:t>
      </w:r>
      <w:r>
        <w:rPr>
          <w:bCs/>
          <w:sz w:val="28"/>
          <w:szCs w:val="28"/>
        </w:rPr>
        <w:t>, TSSPDCL</w:t>
      </w:r>
      <w:r>
        <w:rPr>
          <w:sz w:val="28"/>
          <w:szCs w:val="28"/>
        </w:rPr>
        <w:t xml:space="preserve">, Hyderabad    towards </w:t>
      </w:r>
      <w:r w:rsidR="0039525B">
        <w:rPr>
          <w:sz w:val="28"/>
          <w:szCs w:val="28"/>
        </w:rPr>
        <w:t>50% of legal fee</w:t>
      </w:r>
      <w:r w:rsidR="00EA2512">
        <w:rPr>
          <w:sz w:val="28"/>
          <w:szCs w:val="28"/>
        </w:rPr>
        <w:t xml:space="preserve">  in CC</w:t>
      </w:r>
      <w:r>
        <w:rPr>
          <w:sz w:val="28"/>
          <w:szCs w:val="28"/>
        </w:rPr>
        <w:t>. No</w:t>
      </w:r>
      <w:r w:rsidR="00EA25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1170A">
        <w:rPr>
          <w:sz w:val="28"/>
          <w:szCs w:val="28"/>
        </w:rPr>
        <w:t>82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11170A">
        <w:rPr>
          <w:sz w:val="28"/>
          <w:szCs w:val="28"/>
        </w:rPr>
        <w:t xml:space="preserve">K. </w:t>
      </w:r>
      <w:proofErr w:type="spellStart"/>
      <w:r w:rsidR="0011170A">
        <w:rPr>
          <w:sz w:val="28"/>
          <w:szCs w:val="28"/>
        </w:rPr>
        <w:t>Yakub</w:t>
      </w:r>
      <w:proofErr w:type="spellEnd"/>
      <w:r w:rsidR="0011170A">
        <w:rPr>
          <w:sz w:val="28"/>
          <w:szCs w:val="28"/>
        </w:rPr>
        <w:t xml:space="preserve">  </w:t>
      </w:r>
      <w:proofErr w:type="spellStart"/>
      <w:r w:rsidR="0011170A">
        <w:rPr>
          <w:sz w:val="28"/>
          <w:szCs w:val="28"/>
        </w:rPr>
        <w:t>Naik</w:t>
      </w:r>
      <w:proofErr w:type="spellEnd"/>
      <w:r w:rsidR="0039525B">
        <w:rPr>
          <w:sz w:val="28"/>
          <w:szCs w:val="28"/>
        </w:rPr>
        <w:t xml:space="preserve"> disposed on 28-02-2020</w:t>
      </w:r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Pr="0039525B" w:rsidRDefault="00EF02B8" w:rsidP="0039525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 w:rsidR="0039525B" w:rsidRPr="0039525B">
        <w:rPr>
          <w:rFonts w:ascii="Calisto MT" w:hAnsi="Calisto MT" w:cs="Calisto MT"/>
          <w:szCs w:val="28"/>
        </w:rPr>
        <w:t xml:space="preserve"> 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 w:rsidR="0039525B">
        <w:rPr>
          <w:rFonts w:ascii="Calisto MT" w:hAnsi="Calisto MT" w:cs="Calisto MT"/>
          <w:b/>
          <w:bCs/>
          <w:szCs w:val="28"/>
        </w:rPr>
        <w:t>Total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2024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F02B8"/>
    <w:rsid w:val="0011170A"/>
    <w:rsid w:val="00202453"/>
    <w:rsid w:val="0039525B"/>
    <w:rsid w:val="003D4D15"/>
    <w:rsid w:val="00401BCC"/>
    <w:rsid w:val="00441555"/>
    <w:rsid w:val="00897C0D"/>
    <w:rsid w:val="00A853D5"/>
    <w:rsid w:val="00B47488"/>
    <w:rsid w:val="00B712E0"/>
    <w:rsid w:val="00EA2512"/>
    <w:rsid w:val="00EF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2021-03-14T09:42:00Z</cp:lastPrinted>
  <dcterms:created xsi:type="dcterms:W3CDTF">2021-03-14T06:20:00Z</dcterms:created>
  <dcterms:modified xsi:type="dcterms:W3CDTF">2021-03-14T09:42:00Z</dcterms:modified>
</cp:coreProperties>
</file>