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32B0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B21023">
        <w:rPr>
          <w:sz w:val="28"/>
          <w:szCs w:val="28"/>
        </w:rPr>
        <w:t>619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B21023">
        <w:rPr>
          <w:sz w:val="28"/>
          <w:szCs w:val="28"/>
        </w:rPr>
        <w:t>4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B21023" w:rsidRPr="00B21023">
        <w:rPr>
          <w:rFonts w:ascii="OpenSans-Regular" w:hAnsi="OpenSans-Regular"/>
          <w:b/>
          <w:bCs/>
          <w:color w:val="333333"/>
          <w:sz w:val="28"/>
          <w:szCs w:val="28"/>
        </w:rPr>
        <w:t>Mohammed Zaheeruddin Samar</w:t>
      </w:r>
      <w:r w:rsidR="00B21023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D4D15"/>
    <w:rsid w:val="003E1596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92686"/>
    <w:rsid w:val="00795FE1"/>
    <w:rsid w:val="007A0C6B"/>
    <w:rsid w:val="00850823"/>
    <w:rsid w:val="00881D05"/>
    <w:rsid w:val="00952F2A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32B02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2021-03-18T09:29:00Z</dcterms:created>
  <dcterms:modified xsi:type="dcterms:W3CDTF">2021-03-18T10:18:00Z</dcterms:modified>
</cp:coreProperties>
</file>