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3C7A38">
        <w:rPr>
          <w:rFonts w:ascii="Calisto MT" w:hAnsi="Calisto MT" w:cs="Calisto MT"/>
          <w:i/>
          <w:iCs/>
        </w:rPr>
        <w:t>Date: 1</w:t>
      </w:r>
      <w:r w:rsidR="00092F64">
        <w:rPr>
          <w:rFonts w:ascii="Calisto MT" w:hAnsi="Calisto MT" w:cs="Calisto MT"/>
          <w:i/>
          <w:iCs/>
        </w:rPr>
        <w:t>8</w:t>
      </w:r>
      <w:r>
        <w:rPr>
          <w:rFonts w:ascii="Calisto MT" w:hAnsi="Calisto MT" w:cs="Calisto MT"/>
          <w:i/>
          <w:iCs/>
        </w:rPr>
        <w:t>-0</w:t>
      </w:r>
      <w:r w:rsidR="003C7A38">
        <w:rPr>
          <w:rFonts w:ascii="Calisto MT" w:hAnsi="Calisto MT" w:cs="Calisto MT"/>
          <w:i/>
          <w:iCs/>
        </w:rPr>
        <w:t>3</w:t>
      </w:r>
      <w:r>
        <w:rPr>
          <w:rFonts w:ascii="Calisto MT" w:hAnsi="Calisto MT" w:cs="Calisto MT"/>
          <w:i/>
          <w:iCs/>
        </w:rPr>
        <w:t>-202</w:t>
      </w:r>
      <w:r w:rsidR="003C7A38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Superintending Engineer, operation, </w:t>
      </w:r>
      <w:r w:rsidR="00092F64">
        <w:rPr>
          <w:b w:val="0"/>
          <w:bCs w:val="0"/>
          <w:sz w:val="28"/>
          <w:szCs w:val="28"/>
        </w:rPr>
        <w:t>Cybercity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TSSPDCL towards filing  Counter affidavit  in WP. No </w:t>
      </w:r>
      <w:r w:rsidR="00092F64">
        <w:rPr>
          <w:b w:val="0"/>
          <w:bCs w:val="0"/>
          <w:sz w:val="28"/>
          <w:szCs w:val="28"/>
        </w:rPr>
        <w:t>14782</w:t>
      </w:r>
      <w:r w:rsidR="003C7A3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3C7A38">
        <w:rPr>
          <w:b w:val="0"/>
          <w:bCs w:val="0"/>
          <w:sz w:val="28"/>
          <w:szCs w:val="28"/>
        </w:rPr>
        <w:t xml:space="preserve">20 </w:t>
      </w:r>
      <w:r>
        <w:rPr>
          <w:b w:val="0"/>
          <w:bCs w:val="0"/>
          <w:sz w:val="28"/>
          <w:szCs w:val="28"/>
        </w:rPr>
        <w:t xml:space="preserve">filed by </w:t>
      </w:r>
      <w:proofErr w:type="spellStart"/>
      <w:r w:rsidR="00092F64" w:rsidRPr="00092F64">
        <w:rPr>
          <w:b w:val="0"/>
          <w:bCs w:val="0"/>
          <w:sz w:val="28"/>
          <w:szCs w:val="28"/>
        </w:rPr>
        <w:t>S.Ram</w:t>
      </w:r>
      <w:proofErr w:type="spellEnd"/>
      <w:r w:rsidR="00092F64" w:rsidRPr="00092F64">
        <w:rPr>
          <w:b w:val="0"/>
          <w:bCs w:val="0"/>
          <w:sz w:val="28"/>
          <w:szCs w:val="28"/>
        </w:rPr>
        <w:t xml:space="preserve"> Reddy</w:t>
      </w:r>
      <w:r w:rsidR="00092F6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4D5F5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8B"/>
    <w:rsid w:val="00057167"/>
    <w:rsid w:val="0008204D"/>
    <w:rsid w:val="00092F64"/>
    <w:rsid w:val="00100BB6"/>
    <w:rsid w:val="00104CC3"/>
    <w:rsid w:val="00114182"/>
    <w:rsid w:val="00201165"/>
    <w:rsid w:val="002A1135"/>
    <w:rsid w:val="002E2A2A"/>
    <w:rsid w:val="003C7A38"/>
    <w:rsid w:val="003F60D0"/>
    <w:rsid w:val="004D5F5A"/>
    <w:rsid w:val="004F74F4"/>
    <w:rsid w:val="00517745"/>
    <w:rsid w:val="00530BB4"/>
    <w:rsid w:val="005A4B0B"/>
    <w:rsid w:val="005F5BB5"/>
    <w:rsid w:val="006803B7"/>
    <w:rsid w:val="007416B4"/>
    <w:rsid w:val="007520A2"/>
    <w:rsid w:val="00817A99"/>
    <w:rsid w:val="00826BF8"/>
    <w:rsid w:val="00887649"/>
    <w:rsid w:val="008F0828"/>
    <w:rsid w:val="009B196A"/>
    <w:rsid w:val="00A5698F"/>
    <w:rsid w:val="00C1710F"/>
    <w:rsid w:val="00CB1E5D"/>
    <w:rsid w:val="00CE2E0F"/>
    <w:rsid w:val="00E34A87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75DE"/>
  <w15:docId w15:val="{31232F44-DD4B-40A7-95A7-D69EA3C5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cp:lastPrinted>2020-10-06T07:42:00Z</cp:lastPrinted>
  <dcterms:created xsi:type="dcterms:W3CDTF">2021-03-18T09:57:00Z</dcterms:created>
  <dcterms:modified xsi:type="dcterms:W3CDTF">2021-03-18T09:57:00Z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