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16605B">
        <w:rPr>
          <w:sz w:val="28"/>
          <w:szCs w:val="28"/>
        </w:rPr>
        <w:t xml:space="preserve">971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6605B">
        <w:rPr>
          <w:sz w:val="28"/>
          <w:szCs w:val="28"/>
        </w:rPr>
        <w:t>03-12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16605B" w:rsidRPr="0016605B">
        <w:rPr>
          <w:b/>
          <w:bCs/>
          <w:sz w:val="28"/>
          <w:szCs w:val="28"/>
        </w:rPr>
        <w:t>Sri Panthula Narasimh</w:t>
      </w:r>
      <w:r w:rsidR="0016605B">
        <w:rPr>
          <w:b/>
          <w:bCs/>
          <w:sz w:val="28"/>
          <w:szCs w:val="28"/>
        </w:rPr>
        <w:t xml:space="preserve">a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2021-03-19T07:15:00Z</dcterms:created>
  <dcterms:modified xsi:type="dcterms:W3CDTF">2021-03-19T07:16:00Z</dcterms:modified>
</cp:coreProperties>
</file>