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</w:t>
      </w:r>
      <w:r>
        <w:rPr>
          <w:rFonts w:hint="default" w:ascii="Calisto MT" w:hAnsi="Calisto MT"/>
          <w:lang w:val="en-US"/>
        </w:rPr>
        <w:t xml:space="preserve"> 50% </w:t>
      </w:r>
      <w:bookmarkStart w:id="0" w:name="_GoBack"/>
      <w:bookmarkEnd w:id="0"/>
      <w:r>
        <w:rPr>
          <w:rFonts w:ascii="Calisto MT" w:hAnsi="Calisto MT"/>
        </w:rPr>
        <w:t xml:space="preserve">Legal fee in WP.No. 4045 of 2020 filed </w:t>
      </w:r>
      <w:r>
        <w:rPr>
          <w:sz w:val="28"/>
          <w:szCs w:val="28"/>
        </w:rPr>
        <w:t xml:space="preserve">by  Mirza Abdulla Baig </w:t>
      </w:r>
      <w:r>
        <w:rPr>
          <w:rFonts w:ascii="Calisto MT" w:hAnsi="Calisto MT"/>
        </w:rPr>
        <w:t xml:space="preserve">disposed on 26-02-2020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26D1E"/>
    <w:rsid w:val="00041ABE"/>
    <w:rsid w:val="00057167"/>
    <w:rsid w:val="0008204D"/>
    <w:rsid w:val="00084E33"/>
    <w:rsid w:val="00114182"/>
    <w:rsid w:val="0016736A"/>
    <w:rsid w:val="002A1135"/>
    <w:rsid w:val="00357F16"/>
    <w:rsid w:val="003D2FAA"/>
    <w:rsid w:val="003D70A3"/>
    <w:rsid w:val="00427A48"/>
    <w:rsid w:val="004653CB"/>
    <w:rsid w:val="004F74F4"/>
    <w:rsid w:val="006A5841"/>
    <w:rsid w:val="006E5A8D"/>
    <w:rsid w:val="00757F74"/>
    <w:rsid w:val="00803596"/>
    <w:rsid w:val="00817A99"/>
    <w:rsid w:val="00826D1E"/>
    <w:rsid w:val="0083010D"/>
    <w:rsid w:val="00837DDE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D06CB6"/>
    <w:rsid w:val="00E154CE"/>
    <w:rsid w:val="00ED1472"/>
    <w:rsid w:val="00F1229B"/>
    <w:rsid w:val="00F56180"/>
    <w:rsid w:val="00F72630"/>
    <w:rsid w:val="00FF31CF"/>
    <w:rsid w:val="6E414A99"/>
    <w:rsid w:val="744D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0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2020-03-19T04:59:00Z</dcterms:created>
  <dc:creator>admin</dc:creator>
  <cp:lastModifiedBy>Chandu Nanavath</cp:lastModifiedBy>
  <cp:lastPrinted>2020-03-19T08:48:07Z</cp:lastPrinted>
  <dcterms:modified xsi:type="dcterms:W3CDTF">2020-03-19T08:48:10Z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