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0F20A8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0F20A8">
        <w:rPr>
          <w:sz w:val="28"/>
          <w:szCs w:val="28"/>
        </w:rPr>
        <w:t>Mahaboobnagar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8A5EC0">
        <w:rPr>
          <w:sz w:val="28"/>
          <w:szCs w:val="28"/>
        </w:rPr>
        <w:t>10196</w:t>
      </w:r>
      <w:r w:rsidR="000F20A8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0F20A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>disposed on</w:t>
      </w:r>
      <w:r w:rsidR="00323ACD">
        <w:rPr>
          <w:sz w:val="28"/>
          <w:szCs w:val="28"/>
        </w:rPr>
        <w:t xml:space="preserve"> </w:t>
      </w:r>
      <w:r w:rsidR="008A5EC0">
        <w:rPr>
          <w:sz w:val="28"/>
          <w:szCs w:val="28"/>
        </w:rPr>
        <w:t>15-02-2021</w:t>
      </w:r>
      <w:r w:rsidR="00323ACD">
        <w:rPr>
          <w:sz w:val="28"/>
          <w:szCs w:val="28"/>
        </w:rPr>
        <w:t xml:space="preserve"> </w:t>
      </w:r>
      <w:r w:rsidR="00323ACD">
        <w:rPr>
          <w:b/>
          <w:bCs/>
          <w:sz w:val="28"/>
          <w:szCs w:val="28"/>
        </w:rPr>
        <w:tab/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proofErr w:type="spellStart"/>
      <w:r w:rsidR="008A5EC0" w:rsidRPr="008A5EC0">
        <w:rPr>
          <w:b/>
          <w:bCs/>
          <w:sz w:val="28"/>
          <w:szCs w:val="28"/>
        </w:rPr>
        <w:t>Nirmala</w:t>
      </w:r>
      <w:proofErr w:type="spellEnd"/>
      <w:r w:rsidR="008A5EC0" w:rsidRPr="008A5EC0">
        <w:rPr>
          <w:b/>
          <w:bCs/>
          <w:sz w:val="28"/>
          <w:szCs w:val="28"/>
        </w:rPr>
        <w:t xml:space="preserve"> Rice Mill</w:t>
      </w:r>
      <w:r w:rsidR="00323ACD" w:rsidRPr="00323ACD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F20A8"/>
    <w:rsid w:val="00323ACD"/>
    <w:rsid w:val="003764ED"/>
    <w:rsid w:val="003D4D15"/>
    <w:rsid w:val="007C6B92"/>
    <w:rsid w:val="008A5EC0"/>
    <w:rsid w:val="009F2964"/>
    <w:rsid w:val="00EB2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2021-03-23T10:11:00Z</dcterms:created>
  <dcterms:modified xsi:type="dcterms:W3CDTF">2021-03-23T10:11:00Z</dcterms:modified>
</cp:coreProperties>
</file>