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87649" w:rsidRDefault="004D5F5A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87649" w:rsidRDefault="004D5F5A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887649" w:rsidRDefault="0088764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87649" w:rsidRDefault="004D5F5A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87649" w:rsidRDefault="004D5F5A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87649" w:rsidRDefault="004D5F5A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87649" w:rsidRDefault="0088764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87649" w:rsidRDefault="004D5F5A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51DE9">
        <w:rPr>
          <w:rFonts w:ascii="Calisto MT" w:hAnsi="Calisto MT" w:cs="Calisto MT"/>
          <w:i/>
          <w:iCs/>
        </w:rPr>
        <w:t>21-03-2021</w:t>
      </w: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88764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87649" w:rsidRDefault="004D5F5A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Rs. 10000/- (Rupees Ten Thousand only)  from Superintending Engineer, operation, </w:t>
      </w:r>
      <w:r w:rsidR="005E1690">
        <w:rPr>
          <w:b w:val="0"/>
          <w:bCs w:val="0"/>
          <w:sz w:val="28"/>
          <w:szCs w:val="28"/>
        </w:rPr>
        <w:t>Nalgonda</w:t>
      </w:r>
      <w:r>
        <w:rPr>
          <w:b w:val="0"/>
          <w:bCs w:val="0"/>
          <w:sz w:val="28"/>
          <w:szCs w:val="28"/>
        </w:rPr>
        <w:t xml:space="preserve">, TSSPDCL towards filing  Counter affidavit  in WP. No </w:t>
      </w:r>
      <w:r w:rsidR="00F7171D">
        <w:rPr>
          <w:b w:val="0"/>
          <w:bCs w:val="0"/>
          <w:sz w:val="28"/>
          <w:szCs w:val="28"/>
        </w:rPr>
        <w:t>1</w:t>
      </w:r>
      <w:r w:rsidR="005E1690">
        <w:rPr>
          <w:b w:val="0"/>
          <w:bCs w:val="0"/>
          <w:sz w:val="28"/>
          <w:szCs w:val="28"/>
        </w:rPr>
        <w:t>9331</w:t>
      </w:r>
      <w:r>
        <w:rPr>
          <w:b w:val="0"/>
          <w:bCs w:val="0"/>
          <w:sz w:val="28"/>
          <w:szCs w:val="28"/>
        </w:rPr>
        <w:t xml:space="preserve"> of 20</w:t>
      </w:r>
      <w:r w:rsidR="00F7171D">
        <w:rPr>
          <w:b w:val="0"/>
          <w:bCs w:val="0"/>
          <w:sz w:val="28"/>
          <w:szCs w:val="28"/>
        </w:rPr>
        <w:t>20</w:t>
      </w:r>
      <w:r>
        <w:rPr>
          <w:b w:val="0"/>
          <w:bCs w:val="0"/>
          <w:sz w:val="28"/>
          <w:szCs w:val="28"/>
        </w:rPr>
        <w:t xml:space="preserve"> filed by </w:t>
      </w:r>
      <w:r w:rsidR="005E1690">
        <w:rPr>
          <w:b w:val="0"/>
          <w:bCs w:val="0"/>
          <w:sz w:val="28"/>
          <w:szCs w:val="28"/>
        </w:rPr>
        <w:t xml:space="preserve">P. NAGESHWAR RAO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887649" w:rsidRDefault="0088764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887649" w:rsidRDefault="004D5F5A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:rsidR="00887649" w:rsidRDefault="0088764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887649" w:rsidRDefault="004D5F5A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Rs. 10000=00</w:t>
      </w: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88764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887649" w:rsidRDefault="004D5F5A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87649" w:rsidRDefault="0088764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p w:rsidR="00887649" w:rsidRDefault="00887649"/>
    <w:sectPr w:rsidR="00887649" w:rsidSect="00887649">
      <w:pgSz w:w="12191" w:h="20128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defaultTabStop w:val="720"/>
  <w:drawingGridHorizontalSpacing w:val="140"/>
  <w:drawingGridVerticalSpacing w:val="381"/>
  <w:noPunctuationKerning/>
  <w:characterSpacingControl w:val="doNotCompress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151DE9"/>
    <w:rsid w:val="00201165"/>
    <w:rsid w:val="002A1135"/>
    <w:rsid w:val="002E2A2A"/>
    <w:rsid w:val="003F60D0"/>
    <w:rsid w:val="004D5F5A"/>
    <w:rsid w:val="004F74F4"/>
    <w:rsid w:val="00517745"/>
    <w:rsid w:val="00530BB4"/>
    <w:rsid w:val="005A4B0B"/>
    <w:rsid w:val="005E1690"/>
    <w:rsid w:val="006803B7"/>
    <w:rsid w:val="007416B4"/>
    <w:rsid w:val="00817A99"/>
    <w:rsid w:val="00826BF8"/>
    <w:rsid w:val="00887649"/>
    <w:rsid w:val="009B196A"/>
    <w:rsid w:val="00A5698F"/>
    <w:rsid w:val="00B517D3"/>
    <w:rsid w:val="00C06918"/>
    <w:rsid w:val="00C1710F"/>
    <w:rsid w:val="00CB1E5D"/>
    <w:rsid w:val="00CE2E0F"/>
    <w:rsid w:val="00E952B3"/>
    <w:rsid w:val="00F1229B"/>
    <w:rsid w:val="00F7171D"/>
    <w:rsid w:val="00FB738B"/>
    <w:rsid w:val="00FD00A9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7649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887649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sid w:val="00887649"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sid w:val="00887649"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rsid w:val="00887649"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2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2020-10-06T07:42:00Z</cp:lastPrinted>
  <dcterms:created xsi:type="dcterms:W3CDTF">2021-03-21T11:22:00Z</dcterms:created>
  <dcterms:modified xsi:type="dcterms:W3CDTF">2021-03-21T11:23:00Z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