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112D97" w:rsidRDefault="00112D97" w:rsidP="00112D97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112D97" w:rsidRDefault="00112D97" w:rsidP="00112D97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112D97" w:rsidRDefault="00112D97" w:rsidP="00112D97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112D97" w:rsidRDefault="00112D97" w:rsidP="00112D97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112D97" w:rsidRDefault="00112D97" w:rsidP="00112D97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112D97" w:rsidRDefault="00112D97" w:rsidP="00112D97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112D97" w:rsidRDefault="00112D97" w:rsidP="00112D97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11-02-2021</w:t>
      </w:r>
    </w:p>
    <w:p w:rsidR="00112D97" w:rsidRDefault="00112D97" w:rsidP="00112D97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112D97" w:rsidRDefault="00112D97" w:rsidP="00112D97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E07CE4">
        <w:rPr>
          <w:rFonts w:ascii="Calisto MT" w:hAnsi="Calisto MT"/>
        </w:rPr>
        <w:t>Chief General Manager</w:t>
      </w:r>
      <w:r w:rsidR="00BA241B">
        <w:rPr>
          <w:rFonts w:ascii="Calisto MT" w:hAnsi="Calisto MT"/>
        </w:rPr>
        <w:t xml:space="preserve">, IPC </w:t>
      </w:r>
      <w:bookmarkStart w:id="0" w:name="_GoBack"/>
      <w:bookmarkEnd w:id="0"/>
      <w:r>
        <w:rPr>
          <w:rFonts w:ascii="Calisto MT" w:hAnsi="Calisto MT"/>
        </w:rPr>
        <w:t>, TSSPDCL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</w:t>
      </w:r>
      <w:proofErr w:type="gramStart"/>
      <w:r>
        <w:rPr>
          <w:rFonts w:ascii="Calisto MT" w:hAnsi="Calisto MT" w:cs="Calisto MT"/>
        </w:rPr>
        <w:t xml:space="preserve">No. </w:t>
      </w:r>
      <w:r w:rsidR="003F3677">
        <w:rPr>
          <w:rFonts w:ascii="Calisto MT" w:hAnsi="Calisto MT" w:cs="Calisto MT"/>
        </w:rPr>
        <w:t>14872</w:t>
      </w:r>
      <w:r>
        <w:rPr>
          <w:rFonts w:ascii="Calisto MT" w:hAnsi="Calisto MT" w:cs="Calisto MT"/>
        </w:rPr>
        <w:t xml:space="preserve"> of 2020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3F3677" w:rsidRPr="00B37F52">
        <w:rPr>
          <w:rFonts w:ascii="Times New Roman" w:hAnsi="Times New Roman"/>
          <w:sz w:val="28"/>
          <w:szCs w:val="28"/>
        </w:rPr>
        <w:t xml:space="preserve">M/s </w:t>
      </w:r>
      <w:proofErr w:type="spellStart"/>
      <w:r w:rsidR="003F3677" w:rsidRPr="00B37F52">
        <w:rPr>
          <w:rFonts w:ascii="Times New Roman" w:hAnsi="Times New Roman"/>
          <w:sz w:val="28"/>
          <w:szCs w:val="28"/>
        </w:rPr>
        <w:t>Sanofi</w:t>
      </w:r>
      <w:proofErr w:type="spellEnd"/>
      <w:r w:rsidR="003F3677" w:rsidRPr="00B37F52">
        <w:rPr>
          <w:rFonts w:ascii="Times New Roman" w:hAnsi="Times New Roman"/>
          <w:sz w:val="28"/>
          <w:szCs w:val="28"/>
        </w:rPr>
        <w:t xml:space="preserve"> Healthcare India Private Ltd</w:t>
      </w:r>
      <w:r w:rsidR="003F367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>before Hon’ble High Court at Hyderabad.</w:t>
      </w:r>
      <w:proofErr w:type="gramEnd"/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2) Filling Expenses </w:t>
      </w:r>
      <w:r>
        <w:rPr>
          <w:rFonts w:ascii="Calisto MT" w:hAnsi="Calisto MT" w:cs="Calisto MT"/>
        </w:rPr>
        <w:tab/>
        <w:t>: Rs. 5000=00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>3) Vacate Stay Petition</w:t>
      </w:r>
      <w:r>
        <w:rPr>
          <w:rFonts w:ascii="Calisto MT" w:hAnsi="Calisto MT" w:cs="Calisto MT"/>
        </w:rPr>
        <w:tab/>
        <w:t>: Rs. 2000=00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112D97" w:rsidRDefault="00112D97" w:rsidP="00112D97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112D97" w:rsidRDefault="00112D97" w:rsidP="00112D97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112D97" w:rsidRDefault="00112D97" w:rsidP="00112D97"/>
    <w:p w:rsidR="003D4D15" w:rsidRDefault="003D4D15"/>
    <w:sectPr w:rsidR="003D4D15" w:rsidSect="000F4FDC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12D97"/>
    <w:rsid w:val="000F4FDC"/>
    <w:rsid w:val="00112D97"/>
    <w:rsid w:val="00197D02"/>
    <w:rsid w:val="003D4D15"/>
    <w:rsid w:val="003F3677"/>
    <w:rsid w:val="004F72FE"/>
    <w:rsid w:val="00570588"/>
    <w:rsid w:val="006F6211"/>
    <w:rsid w:val="00836B86"/>
    <w:rsid w:val="008F1A84"/>
    <w:rsid w:val="00BA241B"/>
    <w:rsid w:val="00C7512B"/>
    <w:rsid w:val="00D524DE"/>
    <w:rsid w:val="00E0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2D97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2D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2D97"/>
    <w:rPr>
      <w:rFonts w:ascii="Tahoma" w:eastAsia="SimSu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2021-02-11T05:32:00Z</dcterms:created>
  <dcterms:modified xsi:type="dcterms:W3CDTF">2022-09-08T14:24:00Z</dcterms:modified>
</cp:coreProperties>
</file>