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</w:t>
      </w:r>
      <w:r w:rsidR="00F05467">
        <w:rPr>
          <w:bCs/>
          <w:sz w:val="28"/>
          <w:szCs w:val="28"/>
        </w:rPr>
        <w:t xml:space="preserve"> -IPC</w:t>
      </w:r>
      <w:bookmarkStart w:id="0" w:name="_GoBack"/>
      <w:bookmarkEnd w:id="0"/>
      <w:r>
        <w:rPr>
          <w:bCs/>
          <w:sz w:val="28"/>
          <w:szCs w:val="28"/>
        </w:rPr>
        <w:t>, TSSPDCL</w:t>
      </w:r>
      <w:r>
        <w:rPr>
          <w:sz w:val="28"/>
          <w:szCs w:val="28"/>
        </w:rPr>
        <w:t xml:space="preserve">, Hyderabad    towards filing  </w:t>
      </w:r>
      <w:r w:rsidR="000C52D2">
        <w:rPr>
          <w:sz w:val="28"/>
          <w:szCs w:val="28"/>
        </w:rPr>
        <w:t>Review Petition against the orders passed</w:t>
      </w:r>
      <w:r>
        <w:rPr>
          <w:sz w:val="28"/>
          <w:szCs w:val="28"/>
        </w:rPr>
        <w:t xml:space="preserve"> in WP. No </w:t>
      </w:r>
      <w:r w:rsidR="000C52D2">
        <w:rPr>
          <w:bCs/>
          <w:sz w:val="28"/>
          <w:szCs w:val="28"/>
        </w:rPr>
        <w:t>3542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0C52D2">
        <w:rPr>
          <w:sz w:val="28"/>
          <w:szCs w:val="28"/>
        </w:rPr>
        <w:t>Kranthi Edifice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1A0F84"/>
    <w:rsid w:val="003D4D15"/>
    <w:rsid w:val="00441555"/>
    <w:rsid w:val="006D26C6"/>
    <w:rsid w:val="00B712E0"/>
    <w:rsid w:val="00EF02B8"/>
    <w:rsid w:val="00F05467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2021-03-14T06:22:00Z</dcterms:created>
  <dcterms:modified xsi:type="dcterms:W3CDTF">2022-09-08T15:19:00Z</dcterms:modified>
</cp:coreProperties>
</file>