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DF" w:rsidRDefault="00C4731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A57DF" w:rsidRDefault="00C4731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A57DF" w:rsidRDefault="00C4731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A57DF" w:rsidRDefault="00C4731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A57DF" w:rsidRDefault="008A57D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A57DF" w:rsidRDefault="00C4731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A57DF" w:rsidRDefault="00C4731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A57DF" w:rsidRDefault="008A57D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A57DF" w:rsidRDefault="00C4731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A57DF" w:rsidRDefault="008A57D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A57DF" w:rsidRDefault="00C4731C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sz w:val="28"/>
          <w:szCs w:val="28"/>
        </w:rPr>
        <w:tab/>
        <w:t xml:space="preserve">  </w:t>
      </w:r>
      <w:r>
        <w:rPr>
          <w:i/>
          <w:iCs/>
          <w:sz w:val="28"/>
          <w:szCs w:val="28"/>
        </w:rPr>
        <w:t>Date:</w:t>
      </w:r>
      <w:r>
        <w:rPr>
          <w:i/>
          <w:iCs/>
          <w:sz w:val="28"/>
          <w:szCs w:val="28"/>
        </w:rPr>
        <w:t xml:space="preserve"> 30-09-2020</w:t>
      </w:r>
    </w:p>
    <w:p w:rsidR="008A57DF" w:rsidRDefault="008A57D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A57DF" w:rsidRDefault="008A57D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A57DF" w:rsidRDefault="00C4731C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only)  from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Chief General Manager-IPC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towards filing  Counter affidavit  in </w:t>
      </w:r>
      <w:r>
        <w:rPr>
          <w:b w:val="0"/>
          <w:bCs w:val="0"/>
          <w:sz w:val="28"/>
          <w:szCs w:val="28"/>
        </w:rPr>
        <w:t xml:space="preserve">WP. </w:t>
      </w:r>
      <w:proofErr w:type="gramStart"/>
      <w:r>
        <w:rPr>
          <w:b w:val="0"/>
          <w:bCs w:val="0"/>
          <w:sz w:val="28"/>
          <w:szCs w:val="28"/>
        </w:rPr>
        <w:t>No</w:t>
      </w:r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7658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M/s.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 xml:space="preserve">The India Cements Limited </w:t>
      </w:r>
      <w:r>
        <w:rPr>
          <w:b w:val="0"/>
          <w:bCs w:val="0"/>
          <w:sz w:val="28"/>
          <w:szCs w:val="28"/>
        </w:rPr>
        <w:t xml:space="preserve"> 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A57DF" w:rsidRDefault="008A57D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A57DF" w:rsidRDefault="008A57D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A57DF" w:rsidRDefault="008A57D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A57DF" w:rsidRDefault="00C4731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8A57DF" w:rsidRDefault="00C4731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</w:t>
      </w:r>
      <w:r>
        <w:rPr>
          <w:rFonts w:ascii="Calisto MT" w:hAnsi="Calisto MT" w:cs="Calisto MT"/>
          <w:szCs w:val="28"/>
        </w:rPr>
        <w:t>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8A57DF" w:rsidRDefault="008A57D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A57DF" w:rsidRDefault="00C4731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8A57DF" w:rsidRDefault="00C4731C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57DF" w:rsidRDefault="008A57D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A57DF" w:rsidRDefault="00C4731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A57DF" w:rsidRDefault="008A57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A57DF" w:rsidRDefault="008A57DF"/>
    <w:p w:rsidR="008A57DF" w:rsidRDefault="008A57DF"/>
    <w:p w:rsidR="008A57DF" w:rsidRDefault="008A57DF"/>
    <w:p w:rsidR="008A57DF" w:rsidRDefault="008A57DF"/>
    <w:p w:rsidR="008A57DF" w:rsidRDefault="008A57DF"/>
    <w:p w:rsidR="008A57DF" w:rsidRDefault="008A57DF"/>
    <w:p w:rsidR="008A57DF" w:rsidRDefault="008A57DF"/>
    <w:sectPr w:rsidR="008A57DF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A57DF"/>
    <w:rsid w:val="009B196A"/>
    <w:rsid w:val="00A5698F"/>
    <w:rsid w:val="00C1710F"/>
    <w:rsid w:val="00C4731C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90243F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77A3328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1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2020-09-30T07:44:00Z</cp:lastPrinted>
  <dcterms:created xsi:type="dcterms:W3CDTF">2018-02-24T08:43:00Z</dcterms:created>
  <dcterms:modified xsi:type="dcterms:W3CDTF">2022-09-08T13:45:00Z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