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Pr="00997728" w:rsidRDefault="00EF02B8" w:rsidP="00EF02B8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only)</w:t>
      </w:r>
      <w:r w:rsidR="00E208FF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 </w:t>
      </w:r>
      <w:r w:rsidR="00E208FF">
        <w:rPr>
          <w:sz w:val="28"/>
          <w:szCs w:val="28"/>
        </w:rPr>
        <w:t>Ch</w:t>
      </w:r>
      <w:r w:rsidR="00080DF6">
        <w:rPr>
          <w:sz w:val="28"/>
          <w:szCs w:val="28"/>
        </w:rPr>
        <w:t>ief General Manager, Projects</w:t>
      </w:r>
      <w:bookmarkStart w:id="0" w:name="_GoBack"/>
      <w:bookmarkEnd w:id="0"/>
      <w:r w:rsidR="00E208FF"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 TSSPDCL</w:t>
      </w:r>
      <w:r>
        <w:rPr>
          <w:sz w:val="28"/>
          <w:szCs w:val="28"/>
        </w:rPr>
        <w:t xml:space="preserve">, Hyderabad    towards filing  </w:t>
      </w:r>
      <w:r w:rsidR="00997728">
        <w:rPr>
          <w:sz w:val="28"/>
          <w:szCs w:val="28"/>
        </w:rPr>
        <w:t xml:space="preserve">counter affidavit in </w:t>
      </w:r>
      <w:r>
        <w:rPr>
          <w:sz w:val="28"/>
          <w:szCs w:val="28"/>
        </w:rPr>
        <w:t xml:space="preserve"> WP. No </w:t>
      </w:r>
      <w:r w:rsidR="00E208FF">
        <w:rPr>
          <w:bCs/>
          <w:sz w:val="28"/>
          <w:szCs w:val="28"/>
        </w:rPr>
        <w:t>4455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 w:rsidR="00E208FF">
        <w:rPr>
          <w:sz w:val="28"/>
          <w:szCs w:val="28"/>
        </w:rPr>
        <w:t xml:space="preserve"> Mam</w:t>
      </w:r>
      <w:r w:rsidR="00E30D95">
        <w:rPr>
          <w:sz w:val="28"/>
          <w:szCs w:val="28"/>
        </w:rPr>
        <w:t>a</w:t>
      </w:r>
      <w:r w:rsidR="00E208FF">
        <w:rPr>
          <w:sz w:val="28"/>
          <w:szCs w:val="28"/>
        </w:rPr>
        <w:t>ta Constructions</w:t>
      </w:r>
      <w:r>
        <w:rPr>
          <w:sz w:val="28"/>
          <w:szCs w:val="28"/>
        </w:rPr>
        <w:t xml:space="preserve">  before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80DF6"/>
    <w:rsid w:val="000C52D2"/>
    <w:rsid w:val="001A0F84"/>
    <w:rsid w:val="001D1565"/>
    <w:rsid w:val="002D36A3"/>
    <w:rsid w:val="003D4D15"/>
    <w:rsid w:val="00441555"/>
    <w:rsid w:val="006D26C6"/>
    <w:rsid w:val="00997728"/>
    <w:rsid w:val="00AC194D"/>
    <w:rsid w:val="00B712E0"/>
    <w:rsid w:val="00E208FF"/>
    <w:rsid w:val="00E30D95"/>
    <w:rsid w:val="00EF02B8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2021-03-14T06:25:00Z</dcterms:created>
  <dcterms:modified xsi:type="dcterms:W3CDTF">2022-09-08T13:46:00Z</dcterms:modified>
</cp:coreProperties>
</file>