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92E08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</w:t>
      </w:r>
      <w:bookmarkStart w:id="0" w:name="_GoBack"/>
      <w:bookmarkEnd w:id="0"/>
      <w:r w:rsidR="004F5796">
        <w:rPr>
          <w:rFonts w:ascii="Calisto MT" w:hAnsi="Calisto MT" w:cs="Calisto MT"/>
        </w:rPr>
        <w:t>ef General Manager, IPC</w:t>
      </w:r>
      <w:r>
        <w:rPr>
          <w:rFonts w:ascii="Calisto MT" w:hAnsi="Calisto MT" w:cs="Calisto MT"/>
        </w:rPr>
        <w:t>, TSSPDCL, towards filing  vacate  stay petition and counter affidavit in WP. No.  2</w:t>
      </w:r>
      <w:r w:rsidR="00092A12">
        <w:rPr>
          <w:rFonts w:ascii="Calisto MT" w:hAnsi="Calisto MT" w:cs="Calisto MT"/>
        </w:rPr>
        <w:t>6603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092A12" w:rsidRPr="00092A12">
        <w:rPr>
          <w:rFonts w:ascii="Calisto MT" w:hAnsi="Calisto MT" w:cs="Calisto MT"/>
        </w:rPr>
        <w:t>M/s. Maharshi Rice Mills Pvt. Ltd.</w:t>
      </w:r>
      <w:r w:rsidR="00092A1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Rs.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333C40"/>
    <w:rsid w:val="004F5796"/>
    <w:rsid w:val="008C0A2E"/>
    <w:rsid w:val="00B92E08"/>
    <w:rsid w:val="00CB3BDB"/>
    <w:rsid w:val="00CE5D58"/>
    <w:rsid w:val="00E2071B"/>
    <w:rsid w:val="00F30288"/>
    <w:rsid w:val="00F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2021-12-09T14:18:00Z</cp:lastPrinted>
  <dcterms:created xsi:type="dcterms:W3CDTF">2022-01-10T06:44:00Z</dcterms:created>
  <dcterms:modified xsi:type="dcterms:W3CDTF">2022-04-16T11:16:00Z</dcterms:modified>
</cp:coreProperties>
</file>