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8C396E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D92874">
        <w:rPr>
          <w:rFonts w:ascii="Calisto MT" w:hAnsi="Calisto MT"/>
          <w:b/>
          <w:bCs/>
        </w:rPr>
        <w:t>2500/-</w:t>
      </w:r>
      <w:r w:rsidR="00D92874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 xml:space="preserve">, TSSPDCL, Legal fee in WP. No. </w:t>
      </w:r>
      <w:r w:rsidR="00B94DCC">
        <w:rPr>
          <w:rFonts w:ascii="Calisto MT" w:hAnsi="Calisto MT"/>
        </w:rPr>
        <w:t>320</w:t>
      </w:r>
      <w:r w:rsidR="00922C1D">
        <w:rPr>
          <w:rFonts w:ascii="Calisto MT" w:hAnsi="Calisto MT"/>
        </w:rPr>
        <w:t>81</w:t>
      </w:r>
      <w:r>
        <w:rPr>
          <w:rFonts w:ascii="Calisto MT" w:hAnsi="Calisto MT"/>
        </w:rPr>
        <w:t xml:space="preserve"> of 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922C1D" w:rsidRPr="00922C1D">
        <w:rPr>
          <w:sz w:val="28"/>
          <w:szCs w:val="28"/>
        </w:rPr>
        <w:t>Rayapureddy Suribabu</w:t>
      </w:r>
      <w:r w:rsidR="00922C1D">
        <w:rPr>
          <w:sz w:val="28"/>
          <w:szCs w:val="28"/>
        </w:rPr>
        <w:t xml:space="preserve"> </w:t>
      </w:r>
      <w:r w:rsidR="001716B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 0</w:t>
      </w:r>
      <w:r w:rsidR="00B94DCC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1716B8"/>
    <w:rsid w:val="001909D5"/>
    <w:rsid w:val="00541B52"/>
    <w:rsid w:val="006D6130"/>
    <w:rsid w:val="00734DEF"/>
    <w:rsid w:val="008C396E"/>
    <w:rsid w:val="00922C1D"/>
    <w:rsid w:val="00974ED8"/>
    <w:rsid w:val="00A05422"/>
    <w:rsid w:val="00B004FA"/>
    <w:rsid w:val="00B94DCC"/>
    <w:rsid w:val="00C763E9"/>
    <w:rsid w:val="00D9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7</cp:revision>
  <dcterms:created xsi:type="dcterms:W3CDTF">2022-01-09T06:16:00Z</dcterms:created>
  <dcterms:modified xsi:type="dcterms:W3CDTF">2022-04-20T13:35:00Z</dcterms:modified>
</cp:coreProperties>
</file>