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937F9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36619A">
        <w:rPr>
          <w:rFonts w:ascii="Calisto MT" w:hAnsi="Calisto MT"/>
        </w:rPr>
        <w:t>94</w:t>
      </w:r>
      <w:r w:rsidR="00566C53">
        <w:rPr>
          <w:rFonts w:ascii="Calisto MT" w:hAnsi="Calisto MT"/>
        </w:rPr>
        <w:t>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566C53" w:rsidRPr="00566C53">
        <w:rPr>
          <w:sz w:val="28"/>
          <w:szCs w:val="28"/>
        </w:rPr>
        <w:t>M/s. Gilpra Infra Private Limited</w:t>
      </w:r>
      <w:r w:rsidR="00566C5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6619A"/>
    <w:rsid w:val="00381CC7"/>
    <w:rsid w:val="00396049"/>
    <w:rsid w:val="00433ACC"/>
    <w:rsid w:val="004B0F3F"/>
    <w:rsid w:val="004B2BF5"/>
    <w:rsid w:val="0050526A"/>
    <w:rsid w:val="00531832"/>
    <w:rsid w:val="00541B52"/>
    <w:rsid w:val="00553FC7"/>
    <w:rsid w:val="00566C53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7F0570"/>
    <w:rsid w:val="008611F1"/>
    <w:rsid w:val="008661B7"/>
    <w:rsid w:val="0088073B"/>
    <w:rsid w:val="008D2C37"/>
    <w:rsid w:val="00922C1D"/>
    <w:rsid w:val="00926C78"/>
    <w:rsid w:val="00937F90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2022-01-09T07:39:00Z</dcterms:created>
  <dcterms:modified xsi:type="dcterms:W3CDTF">2022-04-20T13:42:00Z</dcterms:modified>
</cp:coreProperties>
</file>