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CB2C77">
        <w:rPr>
          <w:b w:val="0"/>
          <w:bCs w:val="0"/>
          <w:sz w:val="28"/>
          <w:szCs w:val="28"/>
        </w:rPr>
        <w:t>Superintending Engineer , Operation, Saroornagar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filing  Counter affidavit  in WP. No 2</w:t>
      </w:r>
      <w:r w:rsidR="00BB42E0">
        <w:rPr>
          <w:b w:val="0"/>
          <w:bCs w:val="0"/>
          <w:sz w:val="28"/>
          <w:szCs w:val="28"/>
        </w:rPr>
        <w:t>1</w:t>
      </w:r>
      <w:r w:rsidR="006A196B">
        <w:rPr>
          <w:b w:val="0"/>
          <w:bCs w:val="0"/>
          <w:sz w:val="28"/>
          <w:szCs w:val="28"/>
        </w:rPr>
        <w:t>322</w:t>
      </w:r>
      <w:r>
        <w:rPr>
          <w:b w:val="0"/>
          <w:bCs w:val="0"/>
          <w:sz w:val="28"/>
          <w:szCs w:val="28"/>
        </w:rPr>
        <w:t xml:space="preserve"> of 2021 filed by </w:t>
      </w:r>
      <w:r w:rsidR="006A196B" w:rsidRPr="006A196B">
        <w:rPr>
          <w:b w:val="0"/>
          <w:bCs w:val="0"/>
          <w:sz w:val="28"/>
          <w:szCs w:val="28"/>
        </w:rPr>
        <w:tab/>
      </w:r>
      <w:r w:rsidR="00BB42E0" w:rsidRPr="00BB42E0">
        <w:rPr>
          <w:b w:val="0"/>
          <w:bCs w:val="0"/>
          <w:sz w:val="28"/>
          <w:szCs w:val="28"/>
        </w:rPr>
        <w:t>Enjamuri Mallesh</w:t>
      </w:r>
      <w:r w:rsidR="00BB42E0">
        <w:rPr>
          <w:b w:val="0"/>
          <w:bCs w:val="0"/>
          <w:sz w:val="28"/>
          <w:szCs w:val="28"/>
        </w:rPr>
        <w:t xml:space="preserve"> </w:t>
      </w:r>
      <w:r w:rsidR="006A196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2E2BD1"/>
    <w:rsid w:val="00541B52"/>
    <w:rsid w:val="006A196B"/>
    <w:rsid w:val="00734DEF"/>
    <w:rsid w:val="00B17FE9"/>
    <w:rsid w:val="00BB42E0"/>
    <w:rsid w:val="00BB792E"/>
    <w:rsid w:val="00CB2C77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2022-01-10T04:32:00Z</dcterms:created>
  <dcterms:modified xsi:type="dcterms:W3CDTF">2022-04-16T11:14:00Z</dcterms:modified>
</cp:coreProperties>
</file>