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D81D76">
        <w:rPr>
          <w:b w:val="0"/>
          <w:bCs w:val="0"/>
          <w:sz w:val="28"/>
          <w:szCs w:val="28"/>
        </w:rPr>
        <w:t xml:space="preserve">nly)  from Superintending Manager, operation, </w:t>
      </w:r>
      <w:r w:rsidR="00D023BF">
        <w:rPr>
          <w:b w:val="0"/>
          <w:bCs w:val="0"/>
          <w:sz w:val="28"/>
          <w:szCs w:val="28"/>
        </w:rPr>
        <w:t>Hyderabad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>
        <w:rPr>
          <w:b w:val="0"/>
          <w:bCs w:val="0"/>
          <w:sz w:val="28"/>
          <w:szCs w:val="28"/>
        </w:rPr>
        <w:t>2</w:t>
      </w:r>
      <w:r w:rsidR="00D023BF">
        <w:rPr>
          <w:b w:val="0"/>
          <w:bCs w:val="0"/>
          <w:sz w:val="28"/>
          <w:szCs w:val="28"/>
        </w:rPr>
        <w:t>3293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2021 filed by </w:t>
      </w:r>
      <w:r w:rsidR="00D023BF" w:rsidRPr="00D023BF">
        <w:rPr>
          <w:b w:val="0"/>
          <w:bCs w:val="0"/>
          <w:sz w:val="28"/>
          <w:szCs w:val="28"/>
        </w:rPr>
        <w:t>Reshma Begum</w:t>
      </w:r>
      <w:r w:rsidR="00D023BF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6831BF"/>
    <w:rsid w:val="00734DEF"/>
    <w:rsid w:val="00862D2C"/>
    <w:rsid w:val="00B64A58"/>
    <w:rsid w:val="00BD5EB8"/>
    <w:rsid w:val="00C96F06"/>
    <w:rsid w:val="00D023BF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2022-01-09T05:49:00Z</dcterms:created>
  <dcterms:modified xsi:type="dcterms:W3CDTF">2022-01-09T05:50:00Z</dcterms:modified>
</cp:coreProperties>
</file>