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9371F2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9823B7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, TSSPDCL,  towards Legal fee  for disposal at admission stage in WP. No. </w:t>
      </w:r>
      <w:r w:rsidR="00E010E9">
        <w:rPr>
          <w:rFonts w:ascii="Calisto MT" w:hAnsi="Calisto MT"/>
        </w:rPr>
        <w:t>2</w:t>
      </w:r>
      <w:r w:rsidR="00E824D9">
        <w:rPr>
          <w:rFonts w:ascii="Calisto MT" w:hAnsi="Calisto MT"/>
        </w:rPr>
        <w:t>9002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E824D9" w:rsidRPr="00E824D9">
        <w:t xml:space="preserve">G. </w:t>
      </w:r>
      <w:proofErr w:type="spellStart"/>
      <w:r w:rsidR="00E824D9" w:rsidRPr="00E824D9">
        <w:t>Prabhaker</w:t>
      </w:r>
      <w:proofErr w:type="spellEnd"/>
      <w:r w:rsidR="00E824D9" w:rsidRPr="00E824D9">
        <w:t xml:space="preserve"> Reddy</w:t>
      </w:r>
      <w:r w:rsidR="001860E4" w:rsidRPr="001860E4">
        <w:tab/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860E4"/>
    <w:rsid w:val="002125EC"/>
    <w:rsid w:val="00244758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8B1119"/>
    <w:rsid w:val="009371F2"/>
    <w:rsid w:val="009823B7"/>
    <w:rsid w:val="009875A4"/>
    <w:rsid w:val="00997170"/>
    <w:rsid w:val="009A3EAF"/>
    <w:rsid w:val="00A469EA"/>
    <w:rsid w:val="00AF296F"/>
    <w:rsid w:val="00BC5054"/>
    <w:rsid w:val="00E010E9"/>
    <w:rsid w:val="00E824D9"/>
    <w:rsid w:val="00F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2022-01-19T09:14:00Z</cp:lastPrinted>
  <dcterms:created xsi:type="dcterms:W3CDTF">2021-12-30T15:35:00Z</dcterms:created>
  <dcterms:modified xsi:type="dcterms:W3CDTF">2022-04-19T12:42:00Z</dcterms:modified>
</cp:coreProperties>
</file>