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C7654">
        <w:rPr>
          <w:rFonts w:ascii="Calisto MT" w:hAnsi="Calisto MT"/>
          <w:b/>
          <w:bCs/>
        </w:rPr>
        <w:t>2500/-</w:t>
      </w:r>
      <w:r w:rsidR="004C7654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</w:t>
      </w:r>
      <w:r w:rsidR="00381A9B">
        <w:rPr>
          <w:rFonts w:ascii="Calisto MT" w:hAnsi="Calisto MT"/>
        </w:rPr>
        <w:t>5</w:t>
      </w:r>
      <w:r w:rsidR="0087059B">
        <w:rPr>
          <w:rFonts w:ascii="Calisto MT" w:hAnsi="Calisto MT"/>
        </w:rPr>
        <w:t>1</w:t>
      </w:r>
      <w:r w:rsidR="00381A9B">
        <w:rPr>
          <w:rFonts w:ascii="Calisto MT" w:hAnsi="Calisto MT"/>
        </w:rPr>
        <w:t>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87059B">
        <w:rPr>
          <w:sz w:val="28"/>
          <w:szCs w:val="28"/>
        </w:rPr>
        <w:t xml:space="preserve">Vijaya Laxmi Jayandar Adduri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4C7654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C7654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C7654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2021-10-07T04:47:00Z</dcterms:created>
  <dcterms:modified xsi:type="dcterms:W3CDTF">2022-01-27T05:31:00Z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