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</w:t>
      </w:r>
      <w:r w:rsidR="005F318F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573CB">
        <w:rPr>
          <w:rFonts w:ascii="Calisto MT" w:hAnsi="Calisto MT"/>
          <w:b/>
          <w:bCs/>
        </w:rPr>
        <w:t>Rs.2500/-</w:t>
      </w:r>
      <w:r w:rsidR="00C573CB">
        <w:rPr>
          <w:rFonts w:ascii="Calisto MT" w:hAnsi="Calisto MT"/>
        </w:rPr>
        <w:t xml:space="preserve"> (Rupees Two thosuand Five  hundred only)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E2EC5" w:rsidRPr="008E2EC5">
        <w:rPr>
          <w:rFonts w:ascii="Calisto MT" w:hAnsi="Calisto MT"/>
        </w:rPr>
        <w:t>22491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8E2EC5" w:rsidRPr="008E2EC5">
        <w:t>Ambavaram Subbi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</w:t>
      </w:r>
      <w:r w:rsidR="005F318F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573CB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573C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573CB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2021-09-17T06:55:00Z</dcterms:created>
  <dcterms:modified xsi:type="dcterms:W3CDTF">2022-01-21T09:15:00Z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