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C52E9C">
        <w:rPr>
          <w:rFonts w:ascii="Calisto MT" w:hAnsi="Calisto MT"/>
          <w:i/>
          <w:iCs/>
        </w:rPr>
        <w:t>14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F2EAC">
        <w:rPr>
          <w:rFonts w:ascii="Calisto MT" w:hAnsi="Calisto MT"/>
          <w:b/>
          <w:bCs/>
        </w:rPr>
        <w:t>Rs.2500/-</w:t>
      </w:r>
      <w:r w:rsidR="007F2EA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E7BBF">
        <w:rPr>
          <w:rFonts w:ascii="Calisto MT" w:hAnsi="Calisto MT"/>
        </w:rPr>
        <w:t>Mahabubnagar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3E7BBF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3E7BBF">
        <w:rPr>
          <w:rFonts w:ascii="Calisto MT" w:hAnsi="Calisto MT"/>
        </w:rPr>
        <w:t>685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3E7BBF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3E7BBF" w:rsidRPr="003E7BBF">
        <w:t>M/s Prasad and Company Project Work Ltd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52E9C">
        <w:rPr>
          <w:rFonts w:ascii="Calisto MT" w:hAnsi="Calisto MT"/>
        </w:rPr>
        <w:t>14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F2EA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F2EA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3E7BBF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406B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7F2EAC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31A9C"/>
    <w:rsid w:val="00A32B36"/>
    <w:rsid w:val="00A5698F"/>
    <w:rsid w:val="00A97754"/>
    <w:rsid w:val="00AA1470"/>
    <w:rsid w:val="00AB6261"/>
    <w:rsid w:val="00B15EF8"/>
    <w:rsid w:val="00B400CE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2E9C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A2693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2021-09-17T06:28:00Z</dcterms:created>
  <dcterms:modified xsi:type="dcterms:W3CDTF">2022-01-21T09:12:00Z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