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FD5ED7">
        <w:rPr>
          <w:rFonts w:ascii="Calisto MT" w:hAnsi="Calisto MT"/>
          <w:i/>
          <w:iCs/>
        </w:rPr>
        <w:t>22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D5ED7" w:rsidRPr="00FD5ED7">
        <w:rPr>
          <w:rFonts w:ascii="Calisto MT" w:hAnsi="Calisto MT"/>
        </w:rPr>
        <w:t>10584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FD5ED7" w:rsidRPr="00FD5ED7">
        <w:rPr>
          <w:sz w:val="28"/>
          <w:szCs w:val="28"/>
        </w:rPr>
        <w:t xml:space="preserve">Smt. </w:t>
      </w:r>
      <w:proofErr w:type="spellStart"/>
      <w:r w:rsidR="00FD5ED7" w:rsidRPr="00FD5ED7">
        <w:rPr>
          <w:sz w:val="28"/>
          <w:szCs w:val="28"/>
        </w:rPr>
        <w:t>Danda</w:t>
      </w:r>
      <w:proofErr w:type="spellEnd"/>
      <w:r w:rsidR="00FD5ED7" w:rsidRPr="00FD5ED7">
        <w:rPr>
          <w:sz w:val="28"/>
          <w:szCs w:val="28"/>
        </w:rPr>
        <w:t xml:space="preserve"> </w:t>
      </w:r>
      <w:proofErr w:type="gramStart"/>
      <w:r w:rsidR="00FD5ED7" w:rsidRPr="00FD5ED7">
        <w:rPr>
          <w:sz w:val="28"/>
          <w:szCs w:val="28"/>
        </w:rPr>
        <w:t>Prameela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FD5ED7">
        <w:rPr>
          <w:rFonts w:ascii="Calisto MT" w:hAnsi="Calisto MT"/>
        </w:rPr>
        <w:t>22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E5A8D"/>
    <w:rsid w:val="007012E5"/>
    <w:rsid w:val="00717E7C"/>
    <w:rsid w:val="00757F74"/>
    <w:rsid w:val="00787CC9"/>
    <w:rsid w:val="007905E3"/>
    <w:rsid w:val="007B4E58"/>
    <w:rsid w:val="007F2F90"/>
    <w:rsid w:val="0080204E"/>
    <w:rsid w:val="00817A99"/>
    <w:rsid w:val="0083010D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269"/>
    <w:rsid w:val="00B56C7A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B20F6"/>
    <w:rsid w:val="00CD5E60"/>
    <w:rsid w:val="00CF3AD6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2021-09-03T12:18:00Z</dcterms:created>
  <dcterms:modified xsi:type="dcterms:W3CDTF">2021-09-03T12:19:00Z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