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F50E1F">
        <w:rPr>
          <w:rFonts w:ascii="Calisto MT" w:hAnsi="Calisto MT"/>
          <w:i/>
          <w:iCs/>
        </w:rPr>
        <w:t>1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0C7B53">
        <w:rPr>
          <w:rFonts w:ascii="Calisto MT" w:hAnsi="Calisto MT"/>
        </w:rPr>
        <w:t>Cybercity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A62D6D" w:rsidRPr="00A62D6D">
        <w:rPr>
          <w:rFonts w:ascii="Calisto MT" w:hAnsi="Calisto MT"/>
        </w:rPr>
        <w:t>17657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095039" w:rsidRPr="00095039">
        <w:rPr>
          <w:sz w:val="28"/>
          <w:szCs w:val="28"/>
        </w:rPr>
        <w:t>D Suman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11-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2021-08-16T12:11:00Z</dcterms:created>
  <dcterms:modified xsi:type="dcterms:W3CDTF">2021-09-02T12:30:00Z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