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97100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97100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97100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97100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971000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971000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971000" w:rsidRDefault="00CB20F6" w:rsidP="0097100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A14E6">
        <w:rPr>
          <w:rFonts w:ascii="Calisto MT" w:hAnsi="Calisto MT"/>
          <w:i/>
          <w:iCs/>
        </w:rPr>
        <w:t>17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E53B56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</w:t>
      </w:r>
      <w:r w:rsidR="00D7799F">
        <w:rPr>
          <w:rFonts w:ascii="Calisto MT" w:hAnsi="Calisto MT"/>
        </w:rPr>
        <w:t xml:space="preserve"> Cybercity,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DB3567" w:rsidRPr="00DB3567">
        <w:rPr>
          <w:rFonts w:ascii="Calisto MT" w:hAnsi="Calisto MT"/>
        </w:rPr>
        <w:t>19310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DB3567" w:rsidRPr="00DB3567">
        <w:rPr>
          <w:sz w:val="28"/>
          <w:szCs w:val="28"/>
        </w:rPr>
        <w:t>P Venkateswara Rao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3A14E6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E53B5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 w:rsidP="0097100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40DB0"/>
    <w:rsid w:val="00267091"/>
    <w:rsid w:val="002A1135"/>
    <w:rsid w:val="002C60C0"/>
    <w:rsid w:val="00335BB2"/>
    <w:rsid w:val="00352AF6"/>
    <w:rsid w:val="003A14E6"/>
    <w:rsid w:val="003B7C96"/>
    <w:rsid w:val="003D4931"/>
    <w:rsid w:val="003D70A3"/>
    <w:rsid w:val="004653CB"/>
    <w:rsid w:val="004757E1"/>
    <w:rsid w:val="004B222E"/>
    <w:rsid w:val="004F74F4"/>
    <w:rsid w:val="005044A6"/>
    <w:rsid w:val="00540D3C"/>
    <w:rsid w:val="00592D6B"/>
    <w:rsid w:val="005A055C"/>
    <w:rsid w:val="005E10A5"/>
    <w:rsid w:val="005F5AA9"/>
    <w:rsid w:val="00625057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71000"/>
    <w:rsid w:val="009C475A"/>
    <w:rsid w:val="009F1E1E"/>
    <w:rsid w:val="00A5698F"/>
    <w:rsid w:val="00A62D6D"/>
    <w:rsid w:val="00A97754"/>
    <w:rsid w:val="00B15A3D"/>
    <w:rsid w:val="00B356FA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47A99"/>
    <w:rsid w:val="00D7799F"/>
    <w:rsid w:val="00DB3567"/>
    <w:rsid w:val="00E02647"/>
    <w:rsid w:val="00E154CE"/>
    <w:rsid w:val="00E326EA"/>
    <w:rsid w:val="00E53B56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dcterms:created xsi:type="dcterms:W3CDTF">2021-08-18T06:35:00Z</dcterms:created>
  <dcterms:modified xsi:type="dcterms:W3CDTF">2021-09-02T13:01:00Z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