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3D539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3D539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3D539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3D539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3D539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3D5399" w:rsidRDefault="00CB20F6" w:rsidP="003D539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3D5399" w:rsidRDefault="00CB20F6" w:rsidP="003D539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232670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3D5399" w:rsidRDefault="00CB20F6" w:rsidP="003D539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D47A99">
        <w:rPr>
          <w:rFonts w:ascii="Calisto MT" w:hAnsi="Calisto MT"/>
        </w:rPr>
        <w:t>Cybercity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42718" w:rsidRPr="00442718">
        <w:rPr>
          <w:rFonts w:ascii="Calisto MT" w:hAnsi="Calisto MT"/>
        </w:rPr>
        <w:t>19422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442718" w:rsidRPr="00442718">
        <w:rPr>
          <w:sz w:val="28"/>
          <w:szCs w:val="28"/>
        </w:rPr>
        <w:t>M/s Jain Housing Constructions Ltd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00700B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352AF6" w:rsidP="00346875">
      <w:pPr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/>
        </w:rPr>
      </w:pP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3468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00B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32670"/>
    <w:rsid w:val="002A1135"/>
    <w:rsid w:val="002C60C0"/>
    <w:rsid w:val="00335BB2"/>
    <w:rsid w:val="00346875"/>
    <w:rsid w:val="00352AF6"/>
    <w:rsid w:val="003B7C96"/>
    <w:rsid w:val="003D4931"/>
    <w:rsid w:val="003D5399"/>
    <w:rsid w:val="003D70A3"/>
    <w:rsid w:val="00442718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35CB0"/>
    <w:rsid w:val="00A5698F"/>
    <w:rsid w:val="00A62D6D"/>
    <w:rsid w:val="00A97754"/>
    <w:rsid w:val="00B15A3D"/>
    <w:rsid w:val="00B47B5F"/>
    <w:rsid w:val="00B56C7A"/>
    <w:rsid w:val="00B8053F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2021-08-20T05:23:00Z</dcterms:created>
  <dcterms:modified xsi:type="dcterms:W3CDTF">2021-09-02T13:02:00Z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