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234D44">
        <w:rPr>
          <w:rFonts w:ascii="Calisto MT" w:hAnsi="Calisto MT" w:cs="Calisto MT"/>
          <w:i/>
          <w:iCs/>
        </w:rPr>
        <w:t>2</w:t>
      </w:r>
      <w:r w:rsidR="00E067E1">
        <w:rPr>
          <w:rFonts w:ascii="Calisto MT" w:hAnsi="Calisto MT" w:cs="Calisto MT"/>
          <w:i/>
          <w:iCs/>
        </w:rPr>
        <w:t>1-</w:t>
      </w:r>
      <w:r w:rsidR="00634D27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2B3084">
      <w:pPr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234D44">
        <w:rPr>
          <w:rFonts w:ascii="Calisto MT" w:hAnsi="Calisto MT" w:cs="Calisto MT"/>
        </w:rPr>
        <w:t>Habsiguda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234D44" w:rsidRPr="00234D44">
        <w:rPr>
          <w:rFonts w:ascii="Calisto MT" w:hAnsi="Calisto MT" w:cs="Calisto MT"/>
        </w:rPr>
        <w:t>15063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234D44" w:rsidRPr="00234D44">
        <w:rPr>
          <w:rFonts w:ascii="Calisto MT" w:hAnsi="Calisto MT" w:cs="Calisto MT"/>
        </w:rPr>
        <w:t>M/s Surana Solar Systems Pvt Ltd</w:t>
      </w:r>
      <w:r>
        <w:rPr>
          <w:rFonts w:ascii="Calisto MT" w:hAnsi="Calisto MT" w:cs="Calisto MT"/>
        </w:rPr>
        <w:t xml:space="preserve">  before Hon’ble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008E1"/>
    <w:rsid w:val="0013771B"/>
    <w:rsid w:val="001837BE"/>
    <w:rsid w:val="00234D44"/>
    <w:rsid w:val="002B3084"/>
    <w:rsid w:val="002D6817"/>
    <w:rsid w:val="00376FA7"/>
    <w:rsid w:val="00533ED2"/>
    <w:rsid w:val="00583216"/>
    <w:rsid w:val="00634D27"/>
    <w:rsid w:val="00686465"/>
    <w:rsid w:val="00A12533"/>
    <w:rsid w:val="00A963C1"/>
    <w:rsid w:val="00BC70FE"/>
    <w:rsid w:val="00D72CF9"/>
    <w:rsid w:val="00DB5508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6</cp:revision>
  <dcterms:created xsi:type="dcterms:W3CDTF">2021-08-23T06:38:00Z</dcterms:created>
  <dcterms:modified xsi:type="dcterms:W3CDTF">2021-09-03T04:39:00Z</dcterms:modified>
</cp:coreProperties>
</file>