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752221">
        <w:rPr>
          <w:rFonts w:ascii="Calisto MT" w:hAnsi="Calisto MT"/>
          <w:i/>
          <w:iCs/>
        </w:rPr>
        <w:t>20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752221">
        <w:rPr>
          <w:rFonts w:ascii="Calisto MT" w:hAnsi="Calisto MT"/>
        </w:rPr>
        <w:t>Rajendranagar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W</w:t>
      </w:r>
      <w:r w:rsidR="00752221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 No. </w:t>
      </w:r>
      <w:r w:rsidR="00752221">
        <w:rPr>
          <w:rFonts w:ascii="Calisto MT" w:hAnsi="Calisto MT"/>
        </w:rPr>
        <w:t>583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</w:t>
      </w:r>
      <w:r w:rsidR="00752221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52221" w:rsidRPr="00752221">
        <w:rPr>
          <w:sz w:val="28"/>
          <w:szCs w:val="28"/>
        </w:rPr>
        <w:t>Greater Hyderabad Municipal Corporation</w:t>
      </w:r>
      <w:r w:rsidR="00C37CD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52221">
        <w:rPr>
          <w:rFonts w:ascii="Calisto MT" w:hAnsi="Calisto MT"/>
        </w:rPr>
        <w:t>20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 w:rsidSect="00331FA0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B5F12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1FA0"/>
    <w:rsid w:val="00335BB2"/>
    <w:rsid w:val="00352AF6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E5A8D"/>
    <w:rsid w:val="007012E5"/>
    <w:rsid w:val="00703E68"/>
    <w:rsid w:val="00717E7C"/>
    <w:rsid w:val="00752221"/>
    <w:rsid w:val="00757F74"/>
    <w:rsid w:val="00787CC9"/>
    <w:rsid w:val="007905E3"/>
    <w:rsid w:val="007B4E58"/>
    <w:rsid w:val="007F2F90"/>
    <w:rsid w:val="0080204E"/>
    <w:rsid w:val="00817A99"/>
    <w:rsid w:val="0083010D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C7A"/>
    <w:rsid w:val="00B85344"/>
    <w:rsid w:val="00BA2E90"/>
    <w:rsid w:val="00BB1DEC"/>
    <w:rsid w:val="00BB7C73"/>
    <w:rsid w:val="00C0584D"/>
    <w:rsid w:val="00C1710F"/>
    <w:rsid w:val="00C37CD8"/>
    <w:rsid w:val="00C51866"/>
    <w:rsid w:val="00C73FE6"/>
    <w:rsid w:val="00C8403E"/>
    <w:rsid w:val="00CB20F6"/>
    <w:rsid w:val="00CD5E60"/>
    <w:rsid w:val="00CF3AD6"/>
    <w:rsid w:val="00D01D8B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5</cp:revision>
  <dcterms:created xsi:type="dcterms:W3CDTF">2021-09-20T11:33:00Z</dcterms:created>
  <dcterms:modified xsi:type="dcterms:W3CDTF">2021-09-20T11:35:00Z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