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FC6FA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52685">
        <w:rPr>
          <w:rFonts w:ascii="Calisto MT" w:hAnsi="Calisto MT"/>
        </w:rPr>
        <w:t xml:space="preserve">Cybercity, </w:t>
      </w:r>
      <w:bookmarkStart w:id="0" w:name="_GoBack"/>
      <w:bookmarkEnd w:id="0"/>
      <w:r>
        <w:rPr>
          <w:rFonts w:ascii="Calisto MT" w:hAnsi="Calisto MT"/>
        </w:rPr>
        <w:t xml:space="preserve"> TSSPDCL,  towards Legal fee  for disposal at admission stage in WP. No. </w:t>
      </w:r>
      <w:r w:rsidR="005D5A01" w:rsidRPr="005D5A01">
        <w:rPr>
          <w:rFonts w:ascii="Calisto MT" w:hAnsi="Calisto MT"/>
        </w:rPr>
        <w:t>28616</w:t>
      </w:r>
      <w:r w:rsidR="005D5A0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997170" w:rsidRPr="00997170">
        <w:tab/>
      </w:r>
      <w:r w:rsidR="005D5A01" w:rsidRPr="005D5A01">
        <w:t>M/s. Mandadi Constructions</w:t>
      </w:r>
      <w:r w:rsidR="005D5A01">
        <w:t xml:space="preserve"> </w:t>
      </w:r>
      <w:r w:rsidR="00651822">
        <w:rPr>
          <w:rFonts w:ascii="Calisto MT" w:hAnsi="Calisto MT"/>
        </w:rPr>
        <w:t>disposed on 18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Hon’ble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52685"/>
    <w:rsid w:val="0029037F"/>
    <w:rsid w:val="003C3AD8"/>
    <w:rsid w:val="00461671"/>
    <w:rsid w:val="00506CF0"/>
    <w:rsid w:val="00541B52"/>
    <w:rsid w:val="005D5A01"/>
    <w:rsid w:val="006226B7"/>
    <w:rsid w:val="00641F9F"/>
    <w:rsid w:val="00651822"/>
    <w:rsid w:val="00734DEF"/>
    <w:rsid w:val="009875A4"/>
    <w:rsid w:val="00997170"/>
    <w:rsid w:val="00A469EA"/>
    <w:rsid w:val="00BC5054"/>
    <w:rsid w:val="00F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2021-12-30T15:22:00Z</dcterms:created>
  <dcterms:modified xsi:type="dcterms:W3CDTF">2022-05-27T09:27:00Z</dcterms:modified>
</cp:coreProperties>
</file>