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 xml:space="preserve">, </w:t>
      </w:r>
      <w:proofErr w:type="spellStart"/>
      <w:r w:rsidR="0070133E">
        <w:rPr>
          <w:b w:val="0"/>
          <w:bCs w:val="0"/>
          <w:sz w:val="28"/>
          <w:szCs w:val="28"/>
        </w:rPr>
        <w:t>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8E50CC">
        <w:rPr>
          <w:b w:val="0"/>
          <w:bCs w:val="0"/>
          <w:sz w:val="28"/>
          <w:szCs w:val="28"/>
        </w:rPr>
        <w:t>Nagarkurnool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8E50CC">
        <w:rPr>
          <w:b w:val="0"/>
          <w:bCs w:val="0"/>
          <w:sz w:val="28"/>
          <w:szCs w:val="28"/>
        </w:rPr>
        <w:t>unter affidavit  in WP. No 9959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8E50CC" w:rsidRPr="008E50CC">
        <w:rPr>
          <w:b w:val="0"/>
          <w:bCs w:val="0"/>
          <w:sz w:val="28"/>
          <w:szCs w:val="28"/>
        </w:rPr>
        <w:t>Vemula</w:t>
      </w:r>
      <w:proofErr w:type="spellEnd"/>
      <w:r w:rsidR="008E50CC" w:rsidRPr="008E50CC">
        <w:rPr>
          <w:b w:val="0"/>
          <w:bCs w:val="0"/>
          <w:sz w:val="28"/>
          <w:szCs w:val="28"/>
        </w:rPr>
        <w:t xml:space="preserve"> </w:t>
      </w:r>
      <w:proofErr w:type="spellStart"/>
      <w:r w:rsidR="008E50CC" w:rsidRPr="008E50CC">
        <w:rPr>
          <w:b w:val="0"/>
          <w:bCs w:val="0"/>
          <w:sz w:val="28"/>
          <w:szCs w:val="28"/>
        </w:rPr>
        <w:t>Lacha</w:t>
      </w:r>
      <w:proofErr w:type="spellEnd"/>
      <w:r w:rsidR="008E50CC" w:rsidRPr="008E50CC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8E50CC" w:rsidRPr="008E50CC">
        <w:rPr>
          <w:b w:val="0"/>
          <w:bCs w:val="0"/>
          <w:sz w:val="28"/>
          <w:szCs w:val="28"/>
        </w:rPr>
        <w:t>Goud</w:t>
      </w:r>
      <w:bookmarkStart w:id="0" w:name="_GoBack"/>
      <w:bookmarkEnd w:id="0"/>
      <w:proofErr w:type="spellEnd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2022-01-09T05:48:00Z</dcterms:created>
  <dcterms:modified xsi:type="dcterms:W3CDTF">2022-05-16T07:11:00Z</dcterms:modified>
</cp:coreProperties>
</file>