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6B469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14D40">
        <w:rPr>
          <w:rFonts w:ascii="Calisto MT" w:hAnsi="Calisto MT"/>
        </w:rPr>
        <w:t>Hyderabad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16978">
        <w:rPr>
          <w:rFonts w:ascii="Calisto MT" w:hAnsi="Calisto MT"/>
        </w:rPr>
        <w:t>3</w:t>
      </w:r>
      <w:r w:rsidR="00A01124">
        <w:rPr>
          <w:rFonts w:ascii="Calisto MT" w:hAnsi="Calisto MT"/>
        </w:rPr>
        <w:t>1154</w:t>
      </w:r>
      <w:r w:rsidR="006D4A00">
        <w:rPr>
          <w:rFonts w:ascii="Calisto MT" w:hAnsi="Calisto MT"/>
        </w:rPr>
        <w:t xml:space="preserve"> of 20</w:t>
      </w:r>
      <w:r w:rsidR="00614D4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A01124" w:rsidRPr="00A01124">
        <w:rPr>
          <w:sz w:val="28"/>
          <w:szCs w:val="28"/>
        </w:rPr>
        <w:t>A.V. Chaitanya Kiran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D25BA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D25BA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1124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2022-11-22T14:40:00Z</dcterms:modified>
</cp:coreProperties>
</file>