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0A4E0F">
        <w:rPr>
          <w:sz w:val="28"/>
          <w:szCs w:val="28"/>
        </w:rPr>
        <w:t>ngi</w:t>
      </w:r>
      <w:r w:rsidR="00A52FA3">
        <w:rPr>
          <w:sz w:val="28"/>
          <w:szCs w:val="28"/>
        </w:rPr>
        <w:t xml:space="preserve">neer, Operation, </w:t>
      </w:r>
      <w:proofErr w:type="spellStart"/>
      <w:r w:rsidR="00A52FA3">
        <w:rPr>
          <w:sz w:val="28"/>
          <w:szCs w:val="28"/>
        </w:rPr>
        <w:t>Medchal</w:t>
      </w:r>
      <w:proofErr w:type="spellEnd"/>
      <w:r w:rsidR="004C72AC">
        <w:rPr>
          <w:sz w:val="28"/>
          <w:szCs w:val="28"/>
        </w:rPr>
        <w:t>, TSSPDCL towards Legal Fee for filing of</w:t>
      </w:r>
      <w:r w:rsidR="00A52FA3">
        <w:rPr>
          <w:sz w:val="28"/>
          <w:szCs w:val="28"/>
        </w:rPr>
        <w:t xml:space="preserve"> Writ Petition in Appeal No.  10</w:t>
      </w:r>
      <w:r w:rsidR="000A4E0F">
        <w:rPr>
          <w:sz w:val="28"/>
          <w:szCs w:val="28"/>
        </w:rPr>
        <w:t xml:space="preserve"> </w:t>
      </w:r>
      <w:proofErr w:type="gramStart"/>
      <w:r w:rsidR="000A4E0F">
        <w:rPr>
          <w:sz w:val="28"/>
          <w:szCs w:val="28"/>
        </w:rPr>
        <w:t xml:space="preserve">of  </w:t>
      </w:r>
      <w:r w:rsidR="002E0A73">
        <w:rPr>
          <w:sz w:val="28"/>
          <w:szCs w:val="28"/>
        </w:rPr>
        <w:t>2</w:t>
      </w:r>
      <w:r w:rsidR="000A4E0F">
        <w:rPr>
          <w:sz w:val="28"/>
          <w:szCs w:val="28"/>
        </w:rPr>
        <w:t>020</w:t>
      </w:r>
      <w:proofErr w:type="gramEnd"/>
      <w:r w:rsidR="00A52FA3">
        <w:rPr>
          <w:sz w:val="28"/>
          <w:szCs w:val="28"/>
        </w:rPr>
        <w:t>-21</w:t>
      </w:r>
      <w:r w:rsidR="002E0A73">
        <w:rPr>
          <w:sz w:val="28"/>
          <w:szCs w:val="28"/>
        </w:rPr>
        <w:t xml:space="preserve"> dated </w:t>
      </w:r>
      <w:r w:rsidR="00A52FA3">
        <w:rPr>
          <w:sz w:val="28"/>
        </w:rPr>
        <w:t>21.03.2022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dated </w:t>
      </w:r>
      <w:r w:rsidR="00A52FA3">
        <w:rPr>
          <w:sz w:val="28"/>
          <w:szCs w:val="28"/>
        </w:rPr>
        <w:t>18</w:t>
      </w:r>
      <w:r w:rsidR="00A52FA3">
        <w:rPr>
          <w:sz w:val="28"/>
        </w:rPr>
        <w:t>.02</w:t>
      </w:r>
      <w:r w:rsidR="000A4E0F">
        <w:rPr>
          <w:sz w:val="28"/>
        </w:rPr>
        <w:t>.2</w:t>
      </w:r>
      <w:bookmarkStart w:id="0" w:name="_GoBack"/>
      <w:bookmarkEnd w:id="0"/>
      <w:r w:rsidR="000A4E0F">
        <w:rPr>
          <w:sz w:val="28"/>
        </w:rPr>
        <w:t>021</w:t>
      </w:r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A52FA3" w:rsidRPr="00560DA2">
        <w:rPr>
          <w:sz w:val="28"/>
          <w:szCs w:val="28"/>
        </w:rPr>
        <w:t>CGM No.392/2019-20</w:t>
      </w:r>
      <w:r w:rsidR="00A52FA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A4E0F"/>
    <w:rsid w:val="00280BA2"/>
    <w:rsid w:val="002E0A73"/>
    <w:rsid w:val="004246CE"/>
    <w:rsid w:val="004C72AC"/>
    <w:rsid w:val="00564FBA"/>
    <w:rsid w:val="00571B21"/>
    <w:rsid w:val="00627083"/>
    <w:rsid w:val="006F21FE"/>
    <w:rsid w:val="006F2EB7"/>
    <w:rsid w:val="009D29A4"/>
    <w:rsid w:val="009E0C09"/>
    <w:rsid w:val="00A52FA3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20</cp:revision>
  <dcterms:created xsi:type="dcterms:W3CDTF">2022-05-13T09:28:00Z</dcterms:created>
  <dcterms:modified xsi:type="dcterms:W3CDTF">2022-11-24T16:28:00Z</dcterms:modified>
</cp:coreProperties>
</file>